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85" w:rsidRDefault="00095570">
      <w:pPr>
        <w:widowControl/>
        <w:spacing w:line="520" w:lineRule="exact"/>
        <w:jc w:val="center"/>
        <w:rPr>
          <w:rFonts w:ascii="方正小标宋_GBK" w:eastAsia="方正小标宋_GBK"/>
          <w:b/>
          <w:kern w:val="0"/>
          <w:sz w:val="52"/>
          <w:szCs w:val="52"/>
        </w:rPr>
      </w:pPr>
      <w:r>
        <w:rPr>
          <w:rFonts w:ascii="方正小标宋_GBK" w:eastAsia="方正小标宋_GBK"/>
          <w:b/>
          <w:kern w:val="0"/>
          <w:sz w:val="52"/>
          <w:szCs w:val="52"/>
        </w:rPr>
        <w:t>2016</w:t>
      </w:r>
      <w:r>
        <w:rPr>
          <w:rFonts w:ascii="方正小标宋_GBK" w:eastAsia="方正小标宋_GBK" w:hint="eastAsia"/>
          <w:b/>
          <w:kern w:val="0"/>
          <w:sz w:val="52"/>
          <w:szCs w:val="52"/>
        </w:rPr>
        <w:t>年</w:t>
      </w:r>
      <w:r>
        <w:rPr>
          <w:rFonts w:ascii="方正小标宋_GBK" w:eastAsia="方正小标宋_GBK" w:hint="eastAsia"/>
          <w:b/>
          <w:kern w:val="0"/>
          <w:sz w:val="52"/>
          <w:szCs w:val="52"/>
        </w:rPr>
        <w:t>“</w:t>
      </w:r>
      <w:r>
        <w:rPr>
          <w:rFonts w:ascii="方正小标宋_GBK" w:eastAsia="方正小标宋_GBK" w:hint="eastAsia"/>
          <w:b/>
          <w:kern w:val="0"/>
          <w:sz w:val="52"/>
          <w:szCs w:val="52"/>
        </w:rPr>
        <w:t>钧天杯</w:t>
      </w:r>
      <w:r>
        <w:rPr>
          <w:rFonts w:ascii="方正小标宋_GBK" w:eastAsia="方正小标宋_GBK" w:hint="eastAsia"/>
          <w:b/>
          <w:kern w:val="0"/>
          <w:sz w:val="52"/>
          <w:szCs w:val="52"/>
        </w:rPr>
        <w:t>”</w:t>
      </w:r>
      <w:r>
        <w:rPr>
          <w:rFonts w:ascii="方正小标宋_GBK" w:eastAsia="方正小标宋_GBK" w:hint="eastAsia"/>
          <w:b/>
          <w:kern w:val="0"/>
          <w:sz w:val="52"/>
          <w:szCs w:val="52"/>
        </w:rPr>
        <w:t>河北省</w:t>
      </w:r>
    </w:p>
    <w:p w:rsidR="00091085" w:rsidRDefault="00095570">
      <w:pPr>
        <w:jc w:val="center"/>
        <w:rPr>
          <w:b/>
          <w:sz w:val="52"/>
          <w:szCs w:val="52"/>
        </w:rPr>
      </w:pPr>
      <w:r>
        <w:rPr>
          <w:rFonts w:ascii="方正小标宋_GBK" w:eastAsia="方正小标宋_GBK" w:hint="eastAsia"/>
          <w:b/>
          <w:kern w:val="0"/>
          <w:sz w:val="52"/>
          <w:szCs w:val="52"/>
        </w:rPr>
        <w:t>大学生足球联赛</w:t>
      </w:r>
      <w:r>
        <w:rPr>
          <w:rFonts w:ascii="方正小标宋_GBK" w:eastAsia="方正小标宋_GBK" w:hAnsi="宋体"/>
          <w:b/>
          <w:bCs/>
          <w:kern w:val="0"/>
          <w:sz w:val="52"/>
          <w:szCs w:val="52"/>
        </w:rPr>
        <w:t>(</w:t>
      </w:r>
      <w:r>
        <w:rPr>
          <w:rFonts w:ascii="方正小标宋_GBK" w:eastAsia="方正小标宋_GBK" w:hAnsi="宋体" w:hint="eastAsia"/>
          <w:b/>
          <w:bCs/>
          <w:kern w:val="0"/>
          <w:sz w:val="52"/>
          <w:szCs w:val="52"/>
        </w:rPr>
        <w:t>衡沧赛区</w:t>
      </w:r>
      <w:r>
        <w:rPr>
          <w:rFonts w:ascii="方正小标宋_GBK" w:eastAsia="方正小标宋_GBK" w:hAnsi="宋体"/>
          <w:b/>
          <w:bCs/>
          <w:kern w:val="0"/>
          <w:sz w:val="52"/>
          <w:szCs w:val="52"/>
        </w:rPr>
        <w:t>)</w:t>
      </w:r>
    </w:p>
    <w:p w:rsidR="00091085" w:rsidRDefault="00095570">
      <w:pPr>
        <w:jc w:val="center"/>
        <w:rPr>
          <w:rFonts w:eastAsia="黑体"/>
          <w:b/>
          <w:sz w:val="150"/>
          <w:szCs w:val="150"/>
        </w:rPr>
      </w:pPr>
      <w:r>
        <w:rPr>
          <w:noProof/>
        </w:rPr>
        <w:drawing>
          <wp:anchor distT="0" distB="0" distL="114300" distR="114300" simplePos="0" relativeHeight="251658240" behindDoc="1" locked="0" layoutInCell="1" allowOverlap="0">
            <wp:simplePos x="0" y="0"/>
            <wp:positionH relativeFrom="column">
              <wp:align>left</wp:align>
            </wp:positionH>
            <wp:positionV relativeFrom="paragraph">
              <wp:posOffset>297180</wp:posOffset>
            </wp:positionV>
            <wp:extent cx="2333625" cy="3764280"/>
            <wp:effectExtent l="19050" t="0" r="9525" b="0"/>
            <wp:wrapNone/>
            <wp:docPr id="2" name="图片 2" descr="BD0001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00013_"/>
                    <pic:cNvPicPr>
                      <a:picLocks noChangeAspect="1" noChangeArrowheads="1"/>
                    </pic:cNvPicPr>
                  </pic:nvPicPr>
                  <pic:blipFill>
                    <a:blip r:embed="rId5"/>
                    <a:srcRect/>
                    <a:stretch>
                      <a:fillRect/>
                    </a:stretch>
                  </pic:blipFill>
                  <pic:spPr>
                    <a:xfrm>
                      <a:off x="0" y="0"/>
                      <a:ext cx="2333625" cy="3764280"/>
                    </a:xfrm>
                    <a:prstGeom prst="rect">
                      <a:avLst/>
                    </a:prstGeom>
                    <a:noFill/>
                  </pic:spPr>
                </pic:pic>
              </a:graphicData>
            </a:graphic>
          </wp:anchor>
        </w:drawing>
      </w:r>
      <w:r>
        <w:rPr>
          <w:rFonts w:eastAsia="黑体" w:hint="eastAsia"/>
          <w:b/>
          <w:sz w:val="150"/>
          <w:szCs w:val="150"/>
        </w:rPr>
        <w:t>秩</w:t>
      </w:r>
    </w:p>
    <w:p w:rsidR="00091085" w:rsidRDefault="00095570">
      <w:pPr>
        <w:jc w:val="center"/>
        <w:rPr>
          <w:rFonts w:eastAsia="黑体"/>
          <w:b/>
          <w:sz w:val="150"/>
          <w:szCs w:val="150"/>
        </w:rPr>
      </w:pPr>
      <w:r>
        <w:rPr>
          <w:rFonts w:eastAsia="黑体" w:hint="eastAsia"/>
          <w:b/>
          <w:sz w:val="150"/>
          <w:szCs w:val="150"/>
        </w:rPr>
        <w:t>序</w:t>
      </w:r>
    </w:p>
    <w:p w:rsidR="00091085" w:rsidRDefault="00095570">
      <w:pPr>
        <w:tabs>
          <w:tab w:val="left" w:pos="3282"/>
          <w:tab w:val="center" w:pos="4535"/>
        </w:tabs>
        <w:jc w:val="left"/>
        <w:rPr>
          <w:rFonts w:eastAsia="黑体"/>
          <w:b/>
          <w:sz w:val="144"/>
        </w:rPr>
      </w:pPr>
      <w:r>
        <w:rPr>
          <w:rFonts w:eastAsia="黑体"/>
          <w:b/>
          <w:sz w:val="150"/>
          <w:szCs w:val="150"/>
        </w:rPr>
        <w:tab/>
      </w:r>
      <w:r>
        <w:rPr>
          <w:rFonts w:eastAsia="黑体" w:hint="eastAsia"/>
          <w:b/>
          <w:sz w:val="150"/>
          <w:szCs w:val="150"/>
        </w:rPr>
        <w:t>册</w:t>
      </w:r>
    </w:p>
    <w:p w:rsidR="00091085" w:rsidRDefault="00095570">
      <w:pPr>
        <w:pStyle w:val="a3"/>
        <w:tabs>
          <w:tab w:val="left" w:pos="6735"/>
        </w:tabs>
        <w:ind w:left="2550" w:firstLine="425"/>
        <w:rPr>
          <w:b/>
          <w:sz w:val="24"/>
        </w:rPr>
      </w:pPr>
      <w:r>
        <w:rPr>
          <w:b/>
          <w:sz w:val="24"/>
        </w:rPr>
        <w:tab/>
      </w:r>
    </w:p>
    <w:p w:rsidR="00091085" w:rsidRDefault="00091085">
      <w:pPr>
        <w:pStyle w:val="a3"/>
        <w:ind w:firstLine="0"/>
        <w:jc w:val="center"/>
        <w:rPr>
          <w:b/>
          <w:sz w:val="28"/>
          <w:szCs w:val="28"/>
        </w:rPr>
      </w:pPr>
    </w:p>
    <w:p w:rsidR="00091085" w:rsidRDefault="00095570">
      <w:pPr>
        <w:pStyle w:val="a3"/>
        <w:ind w:firstLine="0"/>
        <w:rPr>
          <w:b/>
          <w:sz w:val="28"/>
          <w:szCs w:val="28"/>
        </w:rPr>
      </w:pPr>
      <w:r>
        <w:rPr>
          <w:b/>
          <w:sz w:val="28"/>
          <w:szCs w:val="28"/>
        </w:rPr>
        <w:t xml:space="preserve">        </w:t>
      </w:r>
      <w:r>
        <w:rPr>
          <w:rFonts w:hint="eastAsia"/>
          <w:b/>
          <w:sz w:val="28"/>
          <w:szCs w:val="28"/>
        </w:rPr>
        <w:t>时</w:t>
      </w:r>
      <w:r>
        <w:rPr>
          <w:b/>
          <w:sz w:val="28"/>
          <w:szCs w:val="28"/>
        </w:rPr>
        <w:t xml:space="preserve">    </w:t>
      </w:r>
      <w:r>
        <w:rPr>
          <w:rFonts w:hint="eastAsia"/>
          <w:b/>
          <w:sz w:val="28"/>
          <w:szCs w:val="28"/>
        </w:rPr>
        <w:t>间：</w:t>
      </w:r>
      <w:r>
        <w:rPr>
          <w:b/>
          <w:sz w:val="28"/>
          <w:szCs w:val="28"/>
        </w:rPr>
        <w:t>2016</w:t>
      </w:r>
      <w:r>
        <w:rPr>
          <w:rFonts w:hint="eastAsia"/>
          <w:b/>
          <w:sz w:val="28"/>
          <w:szCs w:val="28"/>
        </w:rPr>
        <w:t>年</w:t>
      </w:r>
      <w:r>
        <w:rPr>
          <w:b/>
          <w:sz w:val="28"/>
          <w:szCs w:val="28"/>
        </w:rPr>
        <w:t>11</w:t>
      </w:r>
      <w:r>
        <w:rPr>
          <w:rFonts w:hint="eastAsia"/>
          <w:b/>
          <w:sz w:val="28"/>
          <w:szCs w:val="28"/>
        </w:rPr>
        <w:t>月</w:t>
      </w:r>
      <w:r>
        <w:rPr>
          <w:b/>
          <w:sz w:val="28"/>
          <w:szCs w:val="28"/>
        </w:rPr>
        <w:t>10</w:t>
      </w:r>
      <w:r>
        <w:rPr>
          <w:rFonts w:hint="eastAsia"/>
          <w:b/>
          <w:sz w:val="28"/>
          <w:szCs w:val="28"/>
        </w:rPr>
        <w:t>日</w:t>
      </w:r>
      <w:r>
        <w:rPr>
          <w:b/>
          <w:sz w:val="28"/>
          <w:szCs w:val="28"/>
        </w:rPr>
        <w:t>—2015</w:t>
      </w:r>
      <w:r>
        <w:rPr>
          <w:rFonts w:hint="eastAsia"/>
          <w:b/>
          <w:sz w:val="28"/>
          <w:szCs w:val="28"/>
        </w:rPr>
        <w:t>年</w:t>
      </w:r>
      <w:r>
        <w:rPr>
          <w:b/>
          <w:sz w:val="28"/>
          <w:szCs w:val="28"/>
        </w:rPr>
        <w:t>11</w:t>
      </w:r>
      <w:r>
        <w:rPr>
          <w:rFonts w:hint="eastAsia"/>
          <w:b/>
          <w:sz w:val="28"/>
          <w:szCs w:val="28"/>
        </w:rPr>
        <w:t>月</w:t>
      </w:r>
      <w:r>
        <w:rPr>
          <w:b/>
          <w:sz w:val="28"/>
          <w:szCs w:val="28"/>
        </w:rPr>
        <w:t>13</w:t>
      </w:r>
      <w:r>
        <w:rPr>
          <w:rFonts w:hint="eastAsia"/>
          <w:b/>
          <w:sz w:val="28"/>
          <w:szCs w:val="28"/>
        </w:rPr>
        <w:t>日</w:t>
      </w:r>
    </w:p>
    <w:p w:rsidR="00091085" w:rsidRDefault="00095570">
      <w:pPr>
        <w:pStyle w:val="a3"/>
        <w:ind w:firstLineChars="396" w:firstLine="1113"/>
        <w:rPr>
          <w:b/>
          <w:sz w:val="28"/>
          <w:szCs w:val="28"/>
        </w:rPr>
      </w:pPr>
      <w:r>
        <w:rPr>
          <w:rFonts w:hint="eastAsia"/>
          <w:b/>
          <w:sz w:val="28"/>
          <w:szCs w:val="28"/>
        </w:rPr>
        <w:t>地</w:t>
      </w:r>
      <w:r>
        <w:rPr>
          <w:b/>
          <w:sz w:val="28"/>
          <w:szCs w:val="28"/>
        </w:rPr>
        <w:t xml:space="preserve">    </w:t>
      </w:r>
      <w:r>
        <w:rPr>
          <w:rFonts w:hint="eastAsia"/>
          <w:b/>
          <w:sz w:val="28"/>
          <w:szCs w:val="28"/>
        </w:rPr>
        <w:t>点：河北水利电力学院足球场</w:t>
      </w:r>
    </w:p>
    <w:p w:rsidR="00091085" w:rsidRDefault="00095570">
      <w:pPr>
        <w:pStyle w:val="a3"/>
        <w:ind w:firstLineChars="393" w:firstLine="1105"/>
        <w:rPr>
          <w:b/>
          <w:sz w:val="28"/>
          <w:szCs w:val="28"/>
        </w:rPr>
      </w:pPr>
      <w:r>
        <w:rPr>
          <w:rFonts w:hint="eastAsia"/>
          <w:b/>
          <w:sz w:val="28"/>
          <w:szCs w:val="28"/>
        </w:rPr>
        <w:t>主办单位：河北省教育厅</w:t>
      </w:r>
    </w:p>
    <w:p w:rsidR="00091085" w:rsidRDefault="00095570">
      <w:pPr>
        <w:pStyle w:val="a3"/>
        <w:ind w:firstLineChars="393" w:firstLine="1105"/>
        <w:rPr>
          <w:b/>
          <w:sz w:val="28"/>
          <w:szCs w:val="28"/>
        </w:rPr>
      </w:pPr>
      <w:r>
        <w:rPr>
          <w:rFonts w:hint="eastAsia"/>
          <w:b/>
          <w:sz w:val="28"/>
          <w:szCs w:val="28"/>
        </w:rPr>
        <w:t>执行单位：河北省大学体育协会衡沧分会</w:t>
      </w:r>
    </w:p>
    <w:p w:rsidR="00091085" w:rsidRDefault="00095570">
      <w:pPr>
        <w:pStyle w:val="a3"/>
        <w:ind w:firstLineChars="393" w:firstLine="1105"/>
        <w:rPr>
          <w:b/>
          <w:sz w:val="28"/>
          <w:szCs w:val="28"/>
        </w:rPr>
      </w:pPr>
      <w:r>
        <w:rPr>
          <w:rFonts w:hint="eastAsia"/>
          <w:b/>
          <w:sz w:val="28"/>
          <w:szCs w:val="28"/>
        </w:rPr>
        <w:t>承办单位：河北水利电力学院</w:t>
      </w:r>
    </w:p>
    <w:p w:rsidR="00091085" w:rsidRDefault="00095570">
      <w:pPr>
        <w:pStyle w:val="a3"/>
        <w:ind w:firstLine="0"/>
        <w:rPr>
          <w:b/>
          <w:sz w:val="28"/>
          <w:szCs w:val="28"/>
        </w:rPr>
      </w:pPr>
      <w:r>
        <w:rPr>
          <w:b/>
          <w:sz w:val="28"/>
          <w:szCs w:val="28"/>
        </w:rPr>
        <w:t xml:space="preserve">        </w:t>
      </w:r>
      <w:r>
        <w:rPr>
          <w:rFonts w:hint="eastAsia"/>
          <w:b/>
          <w:sz w:val="28"/>
          <w:szCs w:val="28"/>
        </w:rPr>
        <w:t>协办单位：河北钧天体育发展有限公司</w:t>
      </w:r>
    </w:p>
    <w:p w:rsidR="00091085" w:rsidRDefault="00091085">
      <w:pPr>
        <w:pStyle w:val="a3"/>
        <w:ind w:firstLine="0"/>
        <w:jc w:val="center"/>
        <w:rPr>
          <w:b/>
          <w:sz w:val="28"/>
          <w:szCs w:val="28"/>
        </w:rPr>
      </w:pPr>
    </w:p>
    <w:p w:rsidR="00091085" w:rsidRDefault="00091085">
      <w:pPr>
        <w:widowControl/>
        <w:spacing w:line="520" w:lineRule="exact"/>
        <w:jc w:val="center"/>
        <w:rPr>
          <w:rFonts w:ascii="宋体"/>
          <w:b/>
          <w:kern w:val="0"/>
          <w:sz w:val="32"/>
          <w:szCs w:val="32"/>
        </w:rPr>
      </w:pPr>
    </w:p>
    <w:p w:rsidR="00091085" w:rsidRDefault="00095570">
      <w:pPr>
        <w:widowControl/>
        <w:spacing w:line="520" w:lineRule="exact"/>
        <w:jc w:val="center"/>
        <w:rPr>
          <w:rFonts w:ascii="宋体"/>
          <w:b/>
          <w:kern w:val="0"/>
          <w:sz w:val="32"/>
          <w:szCs w:val="32"/>
        </w:rPr>
      </w:pPr>
      <w:r>
        <w:rPr>
          <w:rFonts w:ascii="宋体" w:hAnsi="宋体"/>
          <w:b/>
          <w:kern w:val="0"/>
          <w:sz w:val="32"/>
          <w:szCs w:val="32"/>
        </w:rPr>
        <w:lastRenderedPageBreak/>
        <w:t>2016</w:t>
      </w:r>
      <w:r>
        <w:rPr>
          <w:rFonts w:ascii="宋体" w:hAnsi="宋体" w:hint="eastAsia"/>
          <w:b/>
          <w:kern w:val="0"/>
          <w:sz w:val="32"/>
          <w:szCs w:val="32"/>
        </w:rPr>
        <w:t>年钧天杯河北省</w:t>
      </w:r>
    </w:p>
    <w:p w:rsidR="00091085" w:rsidRDefault="00095570">
      <w:pPr>
        <w:widowControl/>
        <w:spacing w:line="520" w:lineRule="exact"/>
        <w:jc w:val="center"/>
        <w:rPr>
          <w:rFonts w:ascii="宋体"/>
          <w:b/>
          <w:kern w:val="0"/>
          <w:sz w:val="32"/>
          <w:szCs w:val="32"/>
        </w:rPr>
      </w:pPr>
      <w:r>
        <w:rPr>
          <w:rFonts w:ascii="宋体" w:hAnsi="宋体" w:hint="eastAsia"/>
          <w:b/>
          <w:kern w:val="0"/>
          <w:sz w:val="32"/>
          <w:szCs w:val="32"/>
        </w:rPr>
        <w:t>大学生足球联赛</w:t>
      </w:r>
      <w:r>
        <w:rPr>
          <w:rFonts w:ascii="宋体" w:hAnsi="宋体" w:hint="eastAsia"/>
          <w:b/>
          <w:bCs/>
          <w:kern w:val="0"/>
          <w:sz w:val="32"/>
          <w:szCs w:val="32"/>
        </w:rPr>
        <w:t>竞赛衡沧赛区规程</w:t>
      </w:r>
    </w:p>
    <w:p w:rsidR="00091085" w:rsidRDefault="00091085">
      <w:pPr>
        <w:spacing w:line="520" w:lineRule="exact"/>
        <w:ind w:firstLineChars="200" w:firstLine="560"/>
        <w:rPr>
          <w:rFonts w:ascii="宋体"/>
          <w:sz w:val="28"/>
          <w:szCs w:val="28"/>
        </w:rPr>
      </w:pPr>
    </w:p>
    <w:p w:rsidR="00091085" w:rsidRDefault="00095570">
      <w:pPr>
        <w:spacing w:line="480" w:lineRule="exact"/>
        <w:ind w:firstLineChars="200" w:firstLine="560"/>
        <w:rPr>
          <w:rFonts w:ascii="宋体"/>
          <w:sz w:val="28"/>
          <w:szCs w:val="28"/>
        </w:rPr>
      </w:pPr>
      <w:r>
        <w:rPr>
          <w:rFonts w:ascii="宋体" w:hAnsi="宋体" w:hint="eastAsia"/>
          <w:sz w:val="28"/>
          <w:szCs w:val="28"/>
        </w:rPr>
        <w:t>一、主办单位</w:t>
      </w:r>
    </w:p>
    <w:p w:rsidR="00091085" w:rsidRDefault="00095570">
      <w:pPr>
        <w:spacing w:line="480" w:lineRule="exact"/>
        <w:ind w:firstLineChars="200" w:firstLine="560"/>
        <w:rPr>
          <w:rFonts w:ascii="宋体"/>
          <w:sz w:val="28"/>
          <w:szCs w:val="28"/>
        </w:rPr>
      </w:pPr>
      <w:r>
        <w:rPr>
          <w:rFonts w:ascii="宋体" w:hAnsi="宋体" w:hint="eastAsia"/>
          <w:sz w:val="28"/>
          <w:szCs w:val="28"/>
        </w:rPr>
        <w:t>河北省教育厅。</w:t>
      </w:r>
    </w:p>
    <w:p w:rsidR="00091085" w:rsidRDefault="00095570">
      <w:pPr>
        <w:spacing w:line="480" w:lineRule="exact"/>
        <w:ind w:firstLineChars="200" w:firstLine="560"/>
        <w:rPr>
          <w:rFonts w:ascii="宋体"/>
          <w:sz w:val="28"/>
          <w:szCs w:val="28"/>
        </w:rPr>
      </w:pPr>
      <w:r>
        <w:rPr>
          <w:rFonts w:ascii="宋体" w:hAnsi="宋体" w:hint="eastAsia"/>
          <w:sz w:val="28"/>
          <w:szCs w:val="28"/>
        </w:rPr>
        <w:t>二、承办单位</w:t>
      </w:r>
    </w:p>
    <w:p w:rsidR="00091085" w:rsidRDefault="00095570">
      <w:pPr>
        <w:spacing w:line="480" w:lineRule="exact"/>
        <w:ind w:firstLineChars="200" w:firstLine="560"/>
        <w:rPr>
          <w:rFonts w:ascii="宋体"/>
          <w:sz w:val="28"/>
          <w:szCs w:val="28"/>
        </w:rPr>
      </w:pPr>
      <w:r>
        <w:rPr>
          <w:rFonts w:ascii="宋体" w:hAnsi="宋体" w:hint="eastAsia"/>
          <w:sz w:val="28"/>
          <w:szCs w:val="28"/>
        </w:rPr>
        <w:t>河北水利电力学院。</w:t>
      </w:r>
    </w:p>
    <w:p w:rsidR="00091085" w:rsidRDefault="00095570">
      <w:pPr>
        <w:spacing w:line="480" w:lineRule="exact"/>
        <w:ind w:firstLineChars="200" w:firstLine="560"/>
        <w:rPr>
          <w:rFonts w:ascii="宋体"/>
          <w:sz w:val="28"/>
          <w:szCs w:val="28"/>
        </w:rPr>
      </w:pPr>
      <w:r>
        <w:rPr>
          <w:rFonts w:ascii="宋体" w:hAnsi="宋体" w:hint="eastAsia"/>
          <w:sz w:val="28"/>
          <w:szCs w:val="28"/>
        </w:rPr>
        <w:t>三、执行单位</w:t>
      </w:r>
    </w:p>
    <w:p w:rsidR="00091085" w:rsidRDefault="00095570">
      <w:pPr>
        <w:spacing w:line="480" w:lineRule="exact"/>
        <w:ind w:firstLineChars="200" w:firstLine="560"/>
        <w:rPr>
          <w:rFonts w:ascii="宋体"/>
          <w:sz w:val="28"/>
          <w:szCs w:val="28"/>
        </w:rPr>
      </w:pPr>
      <w:r>
        <w:rPr>
          <w:rFonts w:ascii="宋体" w:hAnsi="宋体" w:hint="eastAsia"/>
          <w:kern w:val="0"/>
          <w:sz w:val="28"/>
          <w:szCs w:val="28"/>
        </w:rPr>
        <w:t>河北省大学体育协会衡沧分会</w:t>
      </w:r>
    </w:p>
    <w:p w:rsidR="00091085" w:rsidRDefault="00095570">
      <w:pPr>
        <w:spacing w:line="480" w:lineRule="exact"/>
        <w:ind w:firstLineChars="200" w:firstLine="560"/>
        <w:rPr>
          <w:rFonts w:ascii="宋体"/>
          <w:sz w:val="28"/>
          <w:szCs w:val="28"/>
        </w:rPr>
      </w:pPr>
      <w:r>
        <w:rPr>
          <w:rFonts w:ascii="宋体" w:hAnsi="宋体" w:hint="eastAsia"/>
          <w:sz w:val="28"/>
          <w:szCs w:val="28"/>
        </w:rPr>
        <w:t>四、参加单位</w:t>
      </w:r>
    </w:p>
    <w:p w:rsidR="00091085" w:rsidRDefault="00095570">
      <w:pPr>
        <w:spacing w:line="480" w:lineRule="exact"/>
        <w:ind w:firstLineChars="200" w:firstLine="560"/>
        <w:rPr>
          <w:rFonts w:ascii="宋体"/>
          <w:sz w:val="28"/>
          <w:szCs w:val="28"/>
        </w:rPr>
      </w:pPr>
      <w:r>
        <w:rPr>
          <w:rFonts w:ascii="宋体" w:hAnsi="宋体" w:hint="eastAsia"/>
          <w:sz w:val="28"/>
          <w:szCs w:val="28"/>
        </w:rPr>
        <w:t>衡沧</w:t>
      </w:r>
      <w:r>
        <w:rPr>
          <w:rFonts w:ascii="宋体" w:hAnsi="宋体" w:hint="eastAsia"/>
          <w:sz w:val="28"/>
          <w:szCs w:val="28"/>
        </w:rPr>
        <w:t>赛区</w:t>
      </w:r>
      <w:r>
        <w:rPr>
          <w:rFonts w:ascii="宋体" w:hAnsi="宋体" w:hint="eastAsia"/>
          <w:sz w:val="28"/>
          <w:szCs w:val="28"/>
        </w:rPr>
        <w:t>各普通高等院校。</w:t>
      </w:r>
    </w:p>
    <w:p w:rsidR="00091085" w:rsidRDefault="00095570">
      <w:pPr>
        <w:spacing w:line="480" w:lineRule="exact"/>
        <w:ind w:firstLineChars="200" w:firstLine="560"/>
        <w:rPr>
          <w:rFonts w:ascii="宋体"/>
          <w:b/>
          <w:sz w:val="28"/>
          <w:szCs w:val="28"/>
        </w:rPr>
      </w:pPr>
      <w:r>
        <w:rPr>
          <w:rFonts w:ascii="宋体" w:hAnsi="宋体" w:hint="eastAsia"/>
          <w:sz w:val="28"/>
          <w:szCs w:val="28"/>
        </w:rPr>
        <w:t>五、比赛分组</w:t>
      </w:r>
    </w:p>
    <w:p w:rsidR="00091085" w:rsidRDefault="00095570">
      <w:pPr>
        <w:spacing w:line="480" w:lineRule="exact"/>
        <w:ind w:firstLineChars="200" w:firstLine="560"/>
        <w:rPr>
          <w:rFonts w:ascii="宋体"/>
          <w:sz w:val="28"/>
          <w:szCs w:val="28"/>
        </w:rPr>
      </w:pPr>
      <w:r>
        <w:rPr>
          <w:rFonts w:ascii="宋体" w:hAnsi="宋体" w:hint="eastAsia"/>
          <w:bCs/>
          <w:sz w:val="28"/>
          <w:szCs w:val="28"/>
        </w:rPr>
        <w:t>超级组、校园组、高职高专组</w:t>
      </w:r>
    </w:p>
    <w:p w:rsidR="00091085" w:rsidRDefault="00095570">
      <w:pPr>
        <w:tabs>
          <w:tab w:val="left" w:pos="540"/>
        </w:tabs>
        <w:spacing w:line="480" w:lineRule="exact"/>
        <w:ind w:left="643"/>
        <w:rPr>
          <w:rFonts w:ascii="宋体"/>
          <w:sz w:val="28"/>
          <w:szCs w:val="28"/>
        </w:rPr>
      </w:pPr>
      <w:r>
        <w:rPr>
          <w:rFonts w:ascii="宋体" w:hAnsi="宋体" w:hint="eastAsia"/>
          <w:sz w:val="28"/>
          <w:szCs w:val="28"/>
        </w:rPr>
        <w:t>六、运动员参赛条件</w:t>
      </w:r>
    </w:p>
    <w:p w:rsidR="00091085" w:rsidRDefault="00095570">
      <w:pPr>
        <w:tabs>
          <w:tab w:val="left" w:pos="540"/>
        </w:tabs>
        <w:spacing w:line="480" w:lineRule="exact"/>
        <w:ind w:left="643"/>
        <w:rPr>
          <w:rFonts w:ascii="宋体"/>
          <w:b/>
          <w:sz w:val="28"/>
          <w:szCs w:val="28"/>
        </w:rPr>
      </w:pPr>
      <w:r>
        <w:rPr>
          <w:rFonts w:ascii="宋体" w:hAnsi="宋体" w:hint="eastAsia"/>
          <w:bCs/>
          <w:sz w:val="28"/>
          <w:szCs w:val="28"/>
        </w:rPr>
        <w:t>（一）基本条件</w:t>
      </w:r>
    </w:p>
    <w:p w:rsidR="00091085" w:rsidRDefault="00095570">
      <w:pPr>
        <w:spacing w:line="480" w:lineRule="exact"/>
        <w:ind w:firstLineChars="200" w:firstLine="560"/>
        <w:rPr>
          <w:rFonts w:ascii="宋体"/>
          <w:sz w:val="28"/>
          <w:szCs w:val="28"/>
        </w:rPr>
      </w:pPr>
      <w:r>
        <w:rPr>
          <w:rFonts w:ascii="宋体" w:hAnsi="宋体"/>
          <w:sz w:val="28"/>
          <w:szCs w:val="28"/>
        </w:rPr>
        <w:t>1.</w:t>
      </w:r>
      <w:r>
        <w:rPr>
          <w:rFonts w:ascii="宋体" w:hAnsi="宋体" w:hint="eastAsia"/>
          <w:bCs/>
          <w:sz w:val="28"/>
          <w:szCs w:val="28"/>
        </w:rPr>
        <w:t>参赛</w:t>
      </w:r>
      <w:r>
        <w:rPr>
          <w:rFonts w:ascii="宋体" w:hAnsi="宋体" w:hint="eastAsia"/>
          <w:sz w:val="28"/>
          <w:szCs w:val="28"/>
        </w:rPr>
        <w:t>运动员必须是</w:t>
      </w:r>
      <w:r>
        <w:rPr>
          <w:rFonts w:ascii="宋体" w:hAnsi="宋体" w:hint="eastAsia"/>
          <w:bCs/>
          <w:sz w:val="28"/>
          <w:szCs w:val="28"/>
        </w:rPr>
        <w:t>是在校学习，</w:t>
      </w:r>
      <w:r>
        <w:rPr>
          <w:rFonts w:ascii="宋体" w:hAnsi="宋体" w:hint="eastAsia"/>
          <w:sz w:val="28"/>
          <w:szCs w:val="28"/>
        </w:rPr>
        <w:t>思想进步，遵守《大学生日常行为规范》，文化课考试成绩合格，</w:t>
      </w:r>
      <w:r>
        <w:rPr>
          <w:rFonts w:ascii="宋体" w:hAnsi="宋体" w:hint="eastAsia"/>
          <w:bCs/>
          <w:sz w:val="28"/>
          <w:szCs w:val="28"/>
        </w:rPr>
        <w:t>并经医院检查证明身体健康并适宜参加足球比赛者（须有本校校医院或当地县区级以上医院的体检证明）。</w:t>
      </w:r>
    </w:p>
    <w:p w:rsidR="00091085" w:rsidRDefault="00095570">
      <w:pPr>
        <w:spacing w:line="480" w:lineRule="exact"/>
        <w:ind w:firstLineChars="200" w:firstLine="560"/>
        <w:rPr>
          <w:rFonts w:ascii="宋体"/>
          <w:sz w:val="28"/>
          <w:szCs w:val="28"/>
        </w:rPr>
      </w:pPr>
      <w:r>
        <w:rPr>
          <w:rFonts w:ascii="宋体" w:hAnsi="宋体"/>
          <w:sz w:val="28"/>
          <w:szCs w:val="28"/>
        </w:rPr>
        <w:t>2.</w:t>
      </w:r>
      <w:r>
        <w:rPr>
          <w:rFonts w:ascii="宋体" w:hAnsi="宋体" w:hint="eastAsia"/>
          <w:bCs/>
          <w:sz w:val="28"/>
          <w:szCs w:val="28"/>
        </w:rPr>
        <w:t>参赛运动员必须是中华人民共和国公民，并按照教育部关于全国高等院校统一招生考试、录取的有关规定（以及相关的特殊招生政策）正式录取的在校在读本、专科学生或研究生。</w:t>
      </w:r>
    </w:p>
    <w:p w:rsidR="00091085" w:rsidRDefault="00095570">
      <w:pPr>
        <w:spacing w:line="480" w:lineRule="exact"/>
        <w:ind w:firstLineChars="200" w:firstLine="560"/>
        <w:rPr>
          <w:rFonts w:ascii="宋体"/>
          <w:bCs/>
          <w:sz w:val="28"/>
          <w:szCs w:val="28"/>
        </w:rPr>
      </w:pPr>
      <w:r>
        <w:rPr>
          <w:rFonts w:ascii="宋体" w:hAnsi="宋体"/>
          <w:sz w:val="28"/>
          <w:szCs w:val="28"/>
        </w:rPr>
        <w:t>3.</w:t>
      </w:r>
      <w:r>
        <w:rPr>
          <w:rFonts w:ascii="宋体" w:hAnsi="宋体" w:hint="eastAsia"/>
          <w:bCs/>
          <w:sz w:val="28"/>
          <w:szCs w:val="28"/>
        </w:rPr>
        <w:t>报名参赛运动员的年龄必须为</w:t>
      </w:r>
      <w:r>
        <w:rPr>
          <w:rFonts w:ascii="宋体" w:hAnsi="宋体"/>
          <w:bCs/>
          <w:sz w:val="28"/>
          <w:szCs w:val="28"/>
        </w:rPr>
        <w:t>18—28</w:t>
      </w:r>
      <w:r>
        <w:rPr>
          <w:rFonts w:ascii="宋体" w:hAnsi="宋体" w:hint="eastAsia"/>
          <w:bCs/>
          <w:sz w:val="28"/>
          <w:szCs w:val="28"/>
        </w:rPr>
        <w:t>周岁，即（</w:t>
      </w:r>
      <w:r>
        <w:rPr>
          <w:rFonts w:ascii="宋体" w:hAnsi="宋体"/>
          <w:bCs/>
          <w:sz w:val="28"/>
          <w:szCs w:val="28"/>
        </w:rPr>
        <w:t>1987</w:t>
      </w:r>
      <w:r>
        <w:rPr>
          <w:rFonts w:ascii="宋体" w:hAnsi="宋体" w:hint="eastAsia"/>
          <w:bCs/>
          <w:sz w:val="28"/>
          <w:szCs w:val="28"/>
        </w:rPr>
        <w:t>年</w:t>
      </w:r>
      <w:r>
        <w:rPr>
          <w:rFonts w:ascii="宋体" w:hAnsi="宋体"/>
          <w:bCs/>
          <w:sz w:val="28"/>
          <w:szCs w:val="28"/>
        </w:rPr>
        <w:t>1</w:t>
      </w:r>
      <w:r>
        <w:rPr>
          <w:rFonts w:ascii="宋体" w:hAnsi="宋体" w:hint="eastAsia"/>
          <w:bCs/>
          <w:sz w:val="28"/>
          <w:szCs w:val="28"/>
        </w:rPr>
        <w:t>月</w:t>
      </w:r>
      <w:r>
        <w:rPr>
          <w:rFonts w:ascii="宋体" w:hAnsi="宋体"/>
          <w:bCs/>
          <w:sz w:val="28"/>
          <w:szCs w:val="28"/>
        </w:rPr>
        <w:t>1</w:t>
      </w:r>
      <w:r>
        <w:rPr>
          <w:rFonts w:ascii="宋体" w:hAnsi="宋体" w:hint="eastAsia"/>
          <w:bCs/>
          <w:sz w:val="28"/>
          <w:szCs w:val="28"/>
        </w:rPr>
        <w:t>日至</w:t>
      </w:r>
      <w:r>
        <w:rPr>
          <w:rFonts w:ascii="宋体" w:hAnsi="宋体"/>
          <w:bCs/>
          <w:sz w:val="28"/>
          <w:szCs w:val="28"/>
        </w:rPr>
        <w:t>1997</w:t>
      </w:r>
      <w:r>
        <w:rPr>
          <w:rFonts w:ascii="宋体" w:hAnsi="宋体" w:hint="eastAsia"/>
          <w:bCs/>
          <w:sz w:val="28"/>
          <w:szCs w:val="28"/>
        </w:rPr>
        <w:t>年</w:t>
      </w:r>
      <w:r>
        <w:rPr>
          <w:rFonts w:ascii="宋体" w:hAnsi="宋体"/>
          <w:bCs/>
          <w:sz w:val="28"/>
          <w:szCs w:val="28"/>
        </w:rPr>
        <w:t>12</w:t>
      </w:r>
      <w:r>
        <w:rPr>
          <w:rFonts w:ascii="宋体" w:hAnsi="宋体" w:hint="eastAsia"/>
          <w:bCs/>
          <w:sz w:val="28"/>
          <w:szCs w:val="28"/>
        </w:rPr>
        <w:t>月</w:t>
      </w:r>
      <w:r>
        <w:rPr>
          <w:rFonts w:ascii="宋体" w:hAnsi="宋体"/>
          <w:bCs/>
          <w:sz w:val="28"/>
          <w:szCs w:val="28"/>
        </w:rPr>
        <w:t>31</w:t>
      </w:r>
      <w:r>
        <w:rPr>
          <w:rFonts w:ascii="宋体" w:hAnsi="宋体" w:hint="eastAsia"/>
          <w:bCs/>
          <w:sz w:val="28"/>
          <w:szCs w:val="28"/>
        </w:rPr>
        <w:t>日期间出生者），自</w:t>
      </w:r>
      <w:r>
        <w:rPr>
          <w:rFonts w:ascii="宋体" w:hAnsi="宋体"/>
          <w:bCs/>
          <w:sz w:val="28"/>
          <w:szCs w:val="28"/>
        </w:rPr>
        <w:t>2013</w:t>
      </w:r>
      <w:r>
        <w:rPr>
          <w:rFonts w:ascii="宋体" w:hAnsi="宋体" w:hint="eastAsia"/>
          <w:bCs/>
          <w:sz w:val="28"/>
          <w:szCs w:val="28"/>
        </w:rPr>
        <w:t>年起入大学（专科或本科）时年龄不得超过</w:t>
      </w:r>
      <w:r>
        <w:rPr>
          <w:rFonts w:ascii="宋体" w:hAnsi="宋体"/>
          <w:bCs/>
          <w:sz w:val="28"/>
          <w:szCs w:val="28"/>
        </w:rPr>
        <w:t>20</w:t>
      </w:r>
      <w:r>
        <w:rPr>
          <w:rFonts w:ascii="宋体" w:hAnsi="宋体" w:hint="eastAsia"/>
          <w:bCs/>
          <w:sz w:val="28"/>
          <w:szCs w:val="28"/>
        </w:rPr>
        <w:t>周岁（按</w:t>
      </w:r>
      <w:r>
        <w:rPr>
          <w:rFonts w:ascii="宋体" w:hAnsi="宋体"/>
          <w:bCs/>
          <w:sz w:val="28"/>
          <w:szCs w:val="28"/>
        </w:rPr>
        <w:t>1</w:t>
      </w:r>
      <w:r>
        <w:rPr>
          <w:rFonts w:ascii="宋体" w:hAnsi="宋体" w:hint="eastAsia"/>
          <w:bCs/>
          <w:sz w:val="28"/>
          <w:szCs w:val="28"/>
        </w:rPr>
        <w:t>月</w:t>
      </w:r>
      <w:r>
        <w:rPr>
          <w:rFonts w:ascii="宋体" w:hAnsi="宋体"/>
          <w:bCs/>
          <w:sz w:val="28"/>
          <w:szCs w:val="28"/>
        </w:rPr>
        <w:t>1</w:t>
      </w:r>
      <w:r>
        <w:rPr>
          <w:rFonts w:ascii="宋体" w:hAnsi="宋体" w:hint="eastAsia"/>
          <w:bCs/>
          <w:sz w:val="28"/>
          <w:szCs w:val="28"/>
        </w:rPr>
        <w:t>日界定）。</w:t>
      </w:r>
    </w:p>
    <w:p w:rsidR="00091085" w:rsidRDefault="00095570">
      <w:pPr>
        <w:spacing w:line="480" w:lineRule="exact"/>
        <w:ind w:firstLineChars="200" w:firstLine="560"/>
        <w:rPr>
          <w:rFonts w:ascii="宋体"/>
          <w:sz w:val="28"/>
          <w:szCs w:val="28"/>
        </w:rPr>
      </w:pPr>
      <w:r>
        <w:rPr>
          <w:rFonts w:ascii="宋体" w:hAnsi="宋体"/>
          <w:bCs/>
          <w:sz w:val="28"/>
          <w:szCs w:val="28"/>
        </w:rPr>
        <w:t>4.</w:t>
      </w:r>
      <w:r>
        <w:rPr>
          <w:rFonts w:ascii="宋体" w:hAnsi="宋体" w:hint="eastAsia"/>
          <w:bCs/>
          <w:sz w:val="28"/>
          <w:szCs w:val="28"/>
        </w:rPr>
        <w:t>凡曾参加中国足球超级联赛、中国足球甲级联赛、中国足球乙级联赛者均不得参赛（以中国足协公布的上述赛事秩序册为准、含联赛期间增补运动员）。若以学校名称（不含</w:t>
      </w:r>
      <w:r>
        <w:rPr>
          <w:rFonts w:ascii="宋体" w:hAnsi="宋体" w:hint="eastAsia"/>
          <w:sz w:val="28"/>
          <w:szCs w:val="28"/>
        </w:rPr>
        <w:t>体育运动学校、足球学校</w:t>
      </w:r>
      <w:r>
        <w:rPr>
          <w:rFonts w:ascii="宋体" w:hAnsi="宋体" w:hint="eastAsia"/>
          <w:sz w:val="28"/>
          <w:szCs w:val="28"/>
        </w:rPr>
        <w:lastRenderedPageBreak/>
        <w:t>以及具有同等性质的中等专业学校）</w:t>
      </w:r>
      <w:r>
        <w:rPr>
          <w:rFonts w:ascii="宋体" w:hAnsi="宋体" w:hint="eastAsia"/>
          <w:bCs/>
          <w:sz w:val="28"/>
          <w:szCs w:val="28"/>
        </w:rPr>
        <w:t>参加上述赛事者须报河北省大学生体育协会批准方可参赛。</w:t>
      </w:r>
    </w:p>
    <w:p w:rsidR="00091085" w:rsidRDefault="00095570">
      <w:pPr>
        <w:spacing w:line="480" w:lineRule="exact"/>
        <w:ind w:firstLineChars="200" w:firstLine="560"/>
        <w:rPr>
          <w:rFonts w:ascii="宋体"/>
          <w:sz w:val="28"/>
          <w:szCs w:val="28"/>
        </w:rPr>
      </w:pPr>
      <w:r>
        <w:rPr>
          <w:rFonts w:ascii="宋体" w:hAnsi="宋体"/>
          <w:sz w:val="28"/>
          <w:szCs w:val="28"/>
        </w:rPr>
        <w:t>5.</w:t>
      </w:r>
      <w:r>
        <w:rPr>
          <w:rFonts w:ascii="宋体" w:hAnsi="宋体" w:hint="eastAsia"/>
          <w:sz w:val="28"/>
          <w:szCs w:val="28"/>
        </w:rPr>
        <w:t>参赛运动员就读大学本、专科期间，参加联赛届数不得超过四届；就读研究生期间，参加联赛届数不得超过两届（</w:t>
      </w:r>
      <w:r>
        <w:rPr>
          <w:rFonts w:ascii="宋体" w:hAnsi="宋体" w:hint="eastAsia"/>
          <w:sz w:val="28"/>
          <w:szCs w:val="28"/>
        </w:rPr>
        <w:t>以历年省大学生足球比赛秩序册为准）。</w:t>
      </w:r>
    </w:p>
    <w:p w:rsidR="00091085" w:rsidRDefault="00095570">
      <w:pPr>
        <w:tabs>
          <w:tab w:val="left" w:pos="540"/>
        </w:tabs>
        <w:spacing w:line="480" w:lineRule="exact"/>
        <w:ind w:firstLineChars="200" w:firstLine="560"/>
        <w:rPr>
          <w:rFonts w:ascii="宋体"/>
          <w:bCs/>
          <w:sz w:val="28"/>
          <w:szCs w:val="28"/>
        </w:rPr>
      </w:pPr>
      <w:r>
        <w:rPr>
          <w:rFonts w:ascii="宋体" w:hAnsi="宋体" w:hint="eastAsia"/>
          <w:bCs/>
          <w:sz w:val="28"/>
          <w:szCs w:val="28"/>
        </w:rPr>
        <w:t>（二）参加超级组比赛的运动员条件</w:t>
      </w:r>
    </w:p>
    <w:p w:rsidR="00091085" w:rsidRDefault="00095570">
      <w:pPr>
        <w:tabs>
          <w:tab w:val="left" w:pos="540"/>
        </w:tabs>
        <w:spacing w:line="480" w:lineRule="exact"/>
        <w:ind w:firstLineChars="200" w:firstLine="560"/>
        <w:rPr>
          <w:rFonts w:ascii="宋体"/>
          <w:bCs/>
          <w:sz w:val="28"/>
          <w:szCs w:val="28"/>
        </w:rPr>
      </w:pPr>
      <w:r>
        <w:rPr>
          <w:rFonts w:ascii="宋体" w:hAnsi="宋体" w:hint="eastAsia"/>
          <w:bCs/>
          <w:sz w:val="28"/>
          <w:szCs w:val="28"/>
        </w:rPr>
        <w:t>凡按照高水平运动员招生办法录取的运动员，以及体育学院、各类院校的体育专业学生均可参加超级组的比赛。</w:t>
      </w:r>
    </w:p>
    <w:p w:rsidR="00091085" w:rsidRDefault="00095570">
      <w:pPr>
        <w:tabs>
          <w:tab w:val="left" w:pos="540"/>
        </w:tabs>
        <w:spacing w:line="480" w:lineRule="exact"/>
        <w:ind w:firstLineChars="200" w:firstLine="560"/>
        <w:rPr>
          <w:rFonts w:ascii="宋体"/>
          <w:bCs/>
          <w:sz w:val="28"/>
          <w:szCs w:val="28"/>
        </w:rPr>
      </w:pPr>
      <w:r>
        <w:rPr>
          <w:rFonts w:ascii="宋体" w:hAnsi="宋体" w:hint="eastAsia"/>
          <w:bCs/>
          <w:sz w:val="28"/>
          <w:szCs w:val="28"/>
        </w:rPr>
        <w:t>（三）参加校园组比赛的运动员条件</w:t>
      </w:r>
    </w:p>
    <w:p w:rsidR="00091085" w:rsidRDefault="00095570">
      <w:pPr>
        <w:tabs>
          <w:tab w:val="left" w:pos="540"/>
        </w:tabs>
        <w:spacing w:line="480" w:lineRule="exact"/>
        <w:ind w:firstLineChars="200" w:firstLine="560"/>
        <w:rPr>
          <w:rFonts w:ascii="宋体"/>
          <w:bCs/>
          <w:sz w:val="28"/>
          <w:szCs w:val="28"/>
        </w:rPr>
      </w:pPr>
      <w:r>
        <w:rPr>
          <w:rFonts w:ascii="宋体" w:hAnsi="宋体"/>
          <w:bCs/>
          <w:sz w:val="28"/>
          <w:szCs w:val="28"/>
        </w:rPr>
        <w:t>1.</w:t>
      </w:r>
      <w:r>
        <w:rPr>
          <w:rFonts w:ascii="宋体" w:hAnsi="宋体" w:hint="eastAsia"/>
          <w:bCs/>
          <w:sz w:val="28"/>
          <w:szCs w:val="28"/>
        </w:rPr>
        <w:t>入大学前必须是全日制普通</w:t>
      </w:r>
      <w:r>
        <w:rPr>
          <w:rFonts w:ascii="宋体" w:hAnsi="宋体"/>
          <w:bCs/>
          <w:sz w:val="28"/>
          <w:szCs w:val="28"/>
        </w:rPr>
        <w:t>(</w:t>
      </w:r>
      <w:r>
        <w:rPr>
          <w:rFonts w:ascii="宋体" w:hAnsi="宋体" w:hint="eastAsia"/>
          <w:bCs/>
          <w:sz w:val="28"/>
          <w:szCs w:val="28"/>
        </w:rPr>
        <w:t>高级</w:t>
      </w:r>
      <w:r>
        <w:rPr>
          <w:rFonts w:ascii="宋体" w:hAnsi="宋体"/>
          <w:bCs/>
          <w:sz w:val="28"/>
          <w:szCs w:val="28"/>
        </w:rPr>
        <w:t>)</w:t>
      </w:r>
      <w:r>
        <w:rPr>
          <w:rFonts w:ascii="宋体" w:hAnsi="宋体" w:hint="eastAsia"/>
          <w:bCs/>
          <w:sz w:val="28"/>
          <w:szCs w:val="28"/>
        </w:rPr>
        <w:t>中学毕业生，并符合运动员参赛基本条件。</w:t>
      </w:r>
    </w:p>
    <w:p w:rsidR="00091085" w:rsidRDefault="00095570">
      <w:pPr>
        <w:tabs>
          <w:tab w:val="left" w:pos="540"/>
        </w:tabs>
        <w:spacing w:line="480" w:lineRule="exact"/>
        <w:ind w:firstLineChars="200" w:firstLine="560"/>
        <w:rPr>
          <w:rFonts w:ascii="宋体"/>
          <w:bCs/>
          <w:sz w:val="28"/>
          <w:szCs w:val="28"/>
        </w:rPr>
      </w:pPr>
      <w:r>
        <w:rPr>
          <w:rFonts w:ascii="宋体" w:hAnsi="宋体"/>
          <w:bCs/>
          <w:sz w:val="28"/>
          <w:szCs w:val="28"/>
        </w:rPr>
        <w:t>2.</w:t>
      </w:r>
      <w:r>
        <w:rPr>
          <w:rFonts w:ascii="宋体" w:hAnsi="宋体" w:hint="eastAsia"/>
          <w:bCs/>
          <w:sz w:val="28"/>
          <w:szCs w:val="28"/>
        </w:rPr>
        <w:t>参赛运动员必须是参加全国统一高考正常录取并未享受任何体育加分政策的本科院校学生。体育学院、各类院校的体育专业学生均不得参加校园组的比赛。</w:t>
      </w:r>
    </w:p>
    <w:p w:rsidR="00091085" w:rsidRDefault="00095570">
      <w:pPr>
        <w:tabs>
          <w:tab w:val="left" w:pos="540"/>
        </w:tabs>
        <w:spacing w:line="480" w:lineRule="exact"/>
        <w:ind w:firstLineChars="200" w:firstLine="560"/>
        <w:rPr>
          <w:rFonts w:ascii="宋体"/>
          <w:bCs/>
          <w:sz w:val="28"/>
          <w:szCs w:val="28"/>
        </w:rPr>
      </w:pPr>
      <w:r>
        <w:rPr>
          <w:rFonts w:ascii="宋体" w:hAnsi="宋体"/>
          <w:bCs/>
          <w:sz w:val="28"/>
          <w:szCs w:val="28"/>
        </w:rPr>
        <w:t>3.</w:t>
      </w:r>
      <w:r>
        <w:rPr>
          <w:rFonts w:ascii="宋体" w:hAnsi="宋体" w:hint="eastAsia"/>
          <w:bCs/>
          <w:sz w:val="28"/>
          <w:szCs w:val="28"/>
        </w:rPr>
        <w:t>凡曾参加超级组比赛的学生一律不得参加校园组比赛。</w:t>
      </w:r>
    </w:p>
    <w:p w:rsidR="00091085" w:rsidRDefault="00095570">
      <w:pPr>
        <w:tabs>
          <w:tab w:val="left" w:pos="540"/>
        </w:tabs>
        <w:spacing w:line="480" w:lineRule="exact"/>
        <w:ind w:firstLineChars="200" w:firstLine="560"/>
        <w:rPr>
          <w:rFonts w:ascii="宋体"/>
          <w:bCs/>
          <w:sz w:val="28"/>
          <w:szCs w:val="28"/>
        </w:rPr>
      </w:pPr>
      <w:r>
        <w:rPr>
          <w:rFonts w:ascii="宋体" w:hAnsi="宋体" w:hint="eastAsia"/>
          <w:bCs/>
          <w:sz w:val="28"/>
          <w:szCs w:val="28"/>
        </w:rPr>
        <w:t>（四）参加高职高专组比赛的运动员条</w:t>
      </w:r>
      <w:r>
        <w:rPr>
          <w:rFonts w:ascii="宋体" w:hAnsi="宋体" w:hint="eastAsia"/>
          <w:bCs/>
          <w:sz w:val="28"/>
          <w:szCs w:val="28"/>
        </w:rPr>
        <w:t>件</w:t>
      </w:r>
    </w:p>
    <w:p w:rsidR="00091085" w:rsidRDefault="00095570">
      <w:pPr>
        <w:tabs>
          <w:tab w:val="left" w:pos="540"/>
        </w:tabs>
        <w:spacing w:line="480" w:lineRule="exact"/>
        <w:ind w:firstLineChars="200" w:firstLine="560"/>
        <w:rPr>
          <w:rFonts w:ascii="宋体"/>
          <w:bCs/>
          <w:sz w:val="28"/>
          <w:szCs w:val="28"/>
        </w:rPr>
      </w:pPr>
      <w:r>
        <w:rPr>
          <w:rFonts w:ascii="宋体" w:hAnsi="宋体"/>
          <w:bCs/>
          <w:sz w:val="28"/>
          <w:szCs w:val="28"/>
        </w:rPr>
        <w:t>1.</w:t>
      </w:r>
      <w:r>
        <w:rPr>
          <w:rFonts w:ascii="宋体" w:hAnsi="宋体" w:hint="eastAsia"/>
          <w:bCs/>
          <w:sz w:val="28"/>
          <w:szCs w:val="28"/>
        </w:rPr>
        <w:t>入大学前必须是全日制普通</w:t>
      </w:r>
      <w:r>
        <w:rPr>
          <w:rFonts w:ascii="宋体" w:hAnsi="宋体"/>
          <w:bCs/>
          <w:sz w:val="28"/>
          <w:szCs w:val="28"/>
        </w:rPr>
        <w:t>(</w:t>
      </w:r>
      <w:r>
        <w:rPr>
          <w:rFonts w:ascii="宋体" w:hAnsi="宋体" w:hint="eastAsia"/>
          <w:bCs/>
          <w:sz w:val="28"/>
          <w:szCs w:val="28"/>
        </w:rPr>
        <w:t>高级</w:t>
      </w:r>
      <w:r>
        <w:rPr>
          <w:rFonts w:ascii="宋体" w:hAnsi="宋体"/>
          <w:bCs/>
          <w:sz w:val="28"/>
          <w:szCs w:val="28"/>
        </w:rPr>
        <w:t>)</w:t>
      </w:r>
      <w:r>
        <w:rPr>
          <w:rFonts w:ascii="宋体" w:hAnsi="宋体" w:hint="eastAsia"/>
          <w:bCs/>
          <w:sz w:val="28"/>
          <w:szCs w:val="28"/>
        </w:rPr>
        <w:t>中学毕业生，并符合运动员参赛基本条件。</w:t>
      </w:r>
    </w:p>
    <w:p w:rsidR="00091085" w:rsidRDefault="00095570">
      <w:pPr>
        <w:tabs>
          <w:tab w:val="left" w:pos="540"/>
        </w:tabs>
        <w:spacing w:line="480" w:lineRule="exact"/>
        <w:ind w:firstLineChars="200" w:firstLine="560"/>
        <w:rPr>
          <w:rFonts w:ascii="宋体"/>
          <w:bCs/>
          <w:sz w:val="28"/>
          <w:szCs w:val="28"/>
        </w:rPr>
      </w:pPr>
      <w:r>
        <w:rPr>
          <w:rFonts w:ascii="宋体" w:hAnsi="宋体"/>
          <w:bCs/>
          <w:sz w:val="28"/>
          <w:szCs w:val="28"/>
        </w:rPr>
        <w:t>2.</w:t>
      </w:r>
      <w:r>
        <w:rPr>
          <w:rFonts w:ascii="宋体" w:hAnsi="宋体" w:hint="eastAsia"/>
          <w:bCs/>
          <w:sz w:val="28"/>
          <w:szCs w:val="28"/>
        </w:rPr>
        <w:t>参赛运动员必须是参加全国统一高考正常录取并未享受任何体育加分政策的高等职业院校和高等专科学校学生（非独立院校、短期职业大学和成人高校不得参加）。高职高专院校的体育专业学生不得参加高职高专组的比赛。</w:t>
      </w:r>
    </w:p>
    <w:p w:rsidR="00091085" w:rsidRDefault="00095570">
      <w:pPr>
        <w:spacing w:line="480" w:lineRule="exact"/>
        <w:ind w:firstLineChars="200" w:firstLine="560"/>
        <w:rPr>
          <w:rFonts w:ascii="宋体"/>
          <w:sz w:val="28"/>
          <w:szCs w:val="28"/>
        </w:rPr>
      </w:pPr>
      <w:r>
        <w:rPr>
          <w:rFonts w:ascii="宋体" w:hAnsi="宋体" w:hint="eastAsia"/>
          <w:sz w:val="28"/>
          <w:szCs w:val="28"/>
        </w:rPr>
        <w:t>（五）严禁冒名顶替、弄虚作假等不正之风，一经发现查实，取消个人或团体参赛资格及成绩，追回奖品，追究有关领导人的责任，通报全省。</w:t>
      </w:r>
    </w:p>
    <w:p w:rsidR="00091085" w:rsidRDefault="00095570">
      <w:pPr>
        <w:spacing w:line="480" w:lineRule="exact"/>
        <w:ind w:firstLineChars="200" w:firstLine="560"/>
        <w:rPr>
          <w:rFonts w:ascii="宋体"/>
          <w:sz w:val="28"/>
          <w:szCs w:val="28"/>
        </w:rPr>
      </w:pPr>
      <w:r>
        <w:rPr>
          <w:rFonts w:ascii="宋体" w:hAnsi="宋体" w:hint="eastAsia"/>
          <w:sz w:val="28"/>
          <w:szCs w:val="28"/>
        </w:rPr>
        <w:t>七、竞赛办法</w:t>
      </w:r>
    </w:p>
    <w:p w:rsidR="00091085" w:rsidRDefault="00095570">
      <w:pPr>
        <w:tabs>
          <w:tab w:val="left" w:pos="540"/>
        </w:tabs>
        <w:spacing w:line="480" w:lineRule="exact"/>
        <w:ind w:firstLineChars="200" w:firstLine="560"/>
        <w:rPr>
          <w:rFonts w:ascii="宋体"/>
          <w:bCs/>
          <w:sz w:val="28"/>
          <w:szCs w:val="28"/>
        </w:rPr>
      </w:pPr>
      <w:r>
        <w:rPr>
          <w:rFonts w:ascii="宋体" w:hAnsi="宋体"/>
          <w:sz w:val="28"/>
          <w:szCs w:val="28"/>
        </w:rPr>
        <w:t>1.</w:t>
      </w:r>
      <w:r>
        <w:rPr>
          <w:rFonts w:ascii="宋体" w:hAnsi="宋体" w:hint="eastAsia"/>
          <w:sz w:val="28"/>
          <w:szCs w:val="28"/>
        </w:rPr>
        <w:t>比赛采用不分组单循环赛</w:t>
      </w:r>
      <w:r>
        <w:rPr>
          <w:rFonts w:ascii="宋体" w:hAnsi="宋体" w:hint="eastAsia"/>
          <w:bCs/>
          <w:sz w:val="28"/>
          <w:szCs w:val="28"/>
        </w:rPr>
        <w:t>决定名次办法。规定比赛时间</w:t>
      </w:r>
      <w:r>
        <w:rPr>
          <w:rFonts w:ascii="宋体" w:hAnsi="宋体"/>
          <w:bCs/>
          <w:sz w:val="28"/>
          <w:szCs w:val="28"/>
        </w:rPr>
        <w:t>90</w:t>
      </w:r>
      <w:r>
        <w:rPr>
          <w:rFonts w:ascii="宋体" w:hAnsi="宋体" w:hint="eastAsia"/>
          <w:bCs/>
          <w:sz w:val="28"/>
          <w:szCs w:val="28"/>
        </w:rPr>
        <w:t>分钟，胜一场得</w:t>
      </w:r>
      <w:r>
        <w:rPr>
          <w:rFonts w:ascii="宋体" w:hAnsi="宋体"/>
          <w:bCs/>
          <w:sz w:val="28"/>
          <w:szCs w:val="28"/>
        </w:rPr>
        <w:t>3</w:t>
      </w:r>
      <w:r>
        <w:rPr>
          <w:rFonts w:ascii="宋体" w:hAnsi="宋体" w:hint="eastAsia"/>
          <w:bCs/>
          <w:sz w:val="28"/>
          <w:szCs w:val="28"/>
        </w:rPr>
        <w:t>分，平一场得</w:t>
      </w:r>
      <w:r>
        <w:rPr>
          <w:rFonts w:ascii="宋体" w:hAnsi="宋体"/>
          <w:bCs/>
          <w:sz w:val="28"/>
          <w:szCs w:val="28"/>
        </w:rPr>
        <w:t>1</w:t>
      </w:r>
      <w:r>
        <w:rPr>
          <w:rFonts w:ascii="宋体" w:hAnsi="宋体" w:hint="eastAsia"/>
          <w:bCs/>
          <w:sz w:val="28"/>
          <w:szCs w:val="28"/>
        </w:rPr>
        <w:t>分，负一场得</w:t>
      </w:r>
      <w:r>
        <w:rPr>
          <w:rFonts w:ascii="宋体"/>
          <w:bCs/>
          <w:sz w:val="28"/>
          <w:szCs w:val="28"/>
        </w:rPr>
        <w:t>0</w:t>
      </w:r>
      <w:r>
        <w:rPr>
          <w:rFonts w:ascii="宋体" w:hAnsi="宋体" w:hint="eastAsia"/>
          <w:bCs/>
          <w:sz w:val="28"/>
          <w:szCs w:val="28"/>
        </w:rPr>
        <w:t>分；积分多者，名次列前；如果两队或两队以上积分相等，依下列顺序排列名次：</w:t>
      </w:r>
    </w:p>
    <w:p w:rsidR="00091085" w:rsidRDefault="00095570">
      <w:pPr>
        <w:spacing w:line="480" w:lineRule="exact"/>
        <w:ind w:firstLineChars="200" w:firstLine="560"/>
        <w:rPr>
          <w:rFonts w:ascii="宋体"/>
          <w:bCs/>
          <w:sz w:val="28"/>
          <w:szCs w:val="28"/>
        </w:rPr>
      </w:pPr>
      <w:r>
        <w:rPr>
          <w:rFonts w:ascii="宋体" w:hAnsi="宋体" w:hint="eastAsia"/>
          <w:bCs/>
          <w:sz w:val="28"/>
          <w:szCs w:val="28"/>
        </w:rPr>
        <w:lastRenderedPageBreak/>
        <w:t>积分相等者净胜球多者，名次列前；</w:t>
      </w:r>
    </w:p>
    <w:p w:rsidR="00091085" w:rsidRDefault="00095570">
      <w:pPr>
        <w:spacing w:line="480" w:lineRule="exact"/>
        <w:ind w:firstLineChars="200" w:firstLine="560"/>
        <w:rPr>
          <w:rFonts w:ascii="宋体"/>
          <w:bCs/>
          <w:sz w:val="28"/>
          <w:szCs w:val="28"/>
        </w:rPr>
      </w:pPr>
      <w:r>
        <w:rPr>
          <w:rFonts w:ascii="宋体" w:hAnsi="宋体" w:hint="eastAsia"/>
          <w:bCs/>
          <w:sz w:val="28"/>
          <w:szCs w:val="28"/>
        </w:rPr>
        <w:t>净胜球相等进球数多者，名次列前；</w:t>
      </w:r>
    </w:p>
    <w:p w:rsidR="00091085" w:rsidRDefault="00095570">
      <w:pPr>
        <w:tabs>
          <w:tab w:val="left" w:pos="540"/>
        </w:tabs>
        <w:spacing w:line="480" w:lineRule="exact"/>
        <w:ind w:firstLineChars="200" w:firstLine="560"/>
        <w:rPr>
          <w:rFonts w:ascii="宋体"/>
          <w:bCs/>
          <w:sz w:val="28"/>
          <w:szCs w:val="28"/>
        </w:rPr>
      </w:pPr>
      <w:r>
        <w:rPr>
          <w:rFonts w:ascii="宋体" w:hAnsi="宋体" w:hint="eastAsia"/>
          <w:bCs/>
          <w:sz w:val="28"/>
          <w:szCs w:val="28"/>
        </w:rPr>
        <w:t>再相等以抽签的办法决定名次。</w:t>
      </w:r>
    </w:p>
    <w:p w:rsidR="00091085" w:rsidRDefault="00095570">
      <w:pPr>
        <w:spacing w:line="480" w:lineRule="exact"/>
        <w:rPr>
          <w:rFonts w:ascii="宋体"/>
          <w:sz w:val="28"/>
          <w:szCs w:val="28"/>
        </w:rPr>
      </w:pPr>
      <w:r>
        <w:rPr>
          <w:rFonts w:ascii="宋体" w:hAnsi="宋体" w:hint="eastAsia"/>
          <w:sz w:val="28"/>
          <w:szCs w:val="28"/>
        </w:rPr>
        <w:t>八、参赛办法</w:t>
      </w:r>
    </w:p>
    <w:p w:rsidR="00091085" w:rsidRDefault="00095570">
      <w:pPr>
        <w:spacing w:line="480" w:lineRule="exact"/>
        <w:ind w:firstLineChars="200" w:firstLine="560"/>
        <w:rPr>
          <w:rFonts w:ascii="宋体"/>
          <w:sz w:val="28"/>
          <w:szCs w:val="28"/>
        </w:rPr>
      </w:pPr>
      <w:r>
        <w:rPr>
          <w:rFonts w:ascii="宋体" w:hAnsi="宋体" w:hint="eastAsia"/>
          <w:sz w:val="28"/>
          <w:szCs w:val="28"/>
        </w:rPr>
        <w:t>本次比赛为</w:t>
      </w:r>
      <w:r>
        <w:rPr>
          <w:rFonts w:ascii="宋体" w:hAnsi="宋体"/>
          <w:sz w:val="28"/>
          <w:szCs w:val="28"/>
        </w:rPr>
        <w:t>11</w:t>
      </w:r>
      <w:r>
        <w:rPr>
          <w:rFonts w:ascii="宋体" w:hAnsi="宋体" w:hint="eastAsia"/>
          <w:sz w:val="28"/>
          <w:szCs w:val="28"/>
        </w:rPr>
        <w:t>人制，各高校可按相应组别报</w:t>
      </w:r>
      <w:r>
        <w:rPr>
          <w:rFonts w:ascii="宋体" w:hAnsi="宋体"/>
          <w:sz w:val="28"/>
          <w:szCs w:val="28"/>
        </w:rPr>
        <w:t>1</w:t>
      </w:r>
      <w:r>
        <w:rPr>
          <w:rFonts w:ascii="宋体" w:hAnsi="宋体" w:hint="eastAsia"/>
          <w:sz w:val="28"/>
          <w:szCs w:val="28"/>
        </w:rPr>
        <w:t>队，每队可报运动员</w:t>
      </w:r>
      <w:r>
        <w:rPr>
          <w:rFonts w:ascii="宋体" w:hAnsi="宋体"/>
          <w:sz w:val="28"/>
          <w:szCs w:val="28"/>
        </w:rPr>
        <w:t>18</w:t>
      </w:r>
      <w:r>
        <w:rPr>
          <w:rFonts w:ascii="宋体" w:hAnsi="宋体" w:hint="eastAsia"/>
          <w:sz w:val="28"/>
          <w:szCs w:val="28"/>
        </w:rPr>
        <w:t>人，领队</w:t>
      </w:r>
      <w:r>
        <w:rPr>
          <w:rFonts w:ascii="宋体" w:hAnsi="宋体"/>
          <w:sz w:val="28"/>
          <w:szCs w:val="28"/>
        </w:rPr>
        <w:t>1</w:t>
      </w:r>
      <w:r>
        <w:rPr>
          <w:rFonts w:ascii="宋体" w:hAnsi="宋体" w:hint="eastAsia"/>
          <w:sz w:val="28"/>
          <w:szCs w:val="28"/>
        </w:rPr>
        <w:t>人，教练员</w:t>
      </w:r>
      <w:r>
        <w:rPr>
          <w:rFonts w:ascii="宋体" w:hAnsi="宋体"/>
          <w:sz w:val="28"/>
          <w:szCs w:val="28"/>
        </w:rPr>
        <w:t>2</w:t>
      </w:r>
      <w:r>
        <w:rPr>
          <w:rFonts w:ascii="宋体" w:hAnsi="宋体" w:hint="eastAsia"/>
          <w:sz w:val="28"/>
          <w:szCs w:val="28"/>
        </w:rPr>
        <w:t>人，医生</w:t>
      </w:r>
      <w:r>
        <w:rPr>
          <w:rFonts w:ascii="宋体" w:hAnsi="宋体"/>
          <w:sz w:val="28"/>
          <w:szCs w:val="28"/>
        </w:rPr>
        <w:t>1</w:t>
      </w:r>
      <w:r>
        <w:rPr>
          <w:rFonts w:ascii="宋体" w:hAnsi="宋体" w:hint="eastAsia"/>
          <w:sz w:val="28"/>
          <w:szCs w:val="28"/>
        </w:rPr>
        <w:t>人。</w:t>
      </w:r>
    </w:p>
    <w:p w:rsidR="00091085" w:rsidRDefault="00095570">
      <w:pPr>
        <w:spacing w:line="480" w:lineRule="exact"/>
        <w:ind w:firstLineChars="200" w:firstLine="560"/>
        <w:rPr>
          <w:rFonts w:ascii="宋体"/>
          <w:sz w:val="28"/>
          <w:szCs w:val="28"/>
        </w:rPr>
      </w:pPr>
      <w:r>
        <w:rPr>
          <w:rFonts w:ascii="宋体" w:hAnsi="宋体" w:hint="eastAsia"/>
          <w:sz w:val="28"/>
          <w:szCs w:val="28"/>
        </w:rPr>
        <w:t>九、竞赛办法</w:t>
      </w:r>
    </w:p>
    <w:p w:rsidR="00091085" w:rsidRDefault="00095570">
      <w:pPr>
        <w:spacing w:line="480" w:lineRule="exact"/>
        <w:ind w:firstLineChars="200" w:firstLine="560"/>
        <w:rPr>
          <w:rFonts w:ascii="宋体"/>
          <w:sz w:val="28"/>
          <w:szCs w:val="28"/>
        </w:rPr>
      </w:pPr>
      <w:r>
        <w:rPr>
          <w:rFonts w:ascii="宋体" w:hAnsi="宋体" w:hint="eastAsia"/>
          <w:sz w:val="28"/>
          <w:szCs w:val="28"/>
        </w:rPr>
        <w:t>（一）执行国际足联最新审定的《足球竞赛规则》。</w:t>
      </w:r>
    </w:p>
    <w:p w:rsidR="00091085" w:rsidRDefault="00095570">
      <w:pPr>
        <w:spacing w:line="480" w:lineRule="exact"/>
        <w:ind w:firstLineChars="200" w:firstLine="560"/>
        <w:rPr>
          <w:rFonts w:ascii="宋体"/>
          <w:sz w:val="28"/>
          <w:szCs w:val="28"/>
        </w:rPr>
      </w:pPr>
      <w:r>
        <w:rPr>
          <w:rFonts w:ascii="宋体" w:hAnsi="宋体" w:hint="eastAsia"/>
          <w:sz w:val="28"/>
          <w:szCs w:val="28"/>
        </w:rPr>
        <w:t>（二）执行《全国学生足球比赛纪律处罚规定》</w:t>
      </w:r>
      <w:r>
        <w:rPr>
          <w:rFonts w:ascii="宋体" w:hAnsi="宋体" w:hint="eastAsia"/>
          <w:bCs/>
          <w:sz w:val="28"/>
          <w:szCs w:val="28"/>
        </w:rPr>
        <w:t>及《中国足球协会纪律准则及处罚办法》</w:t>
      </w:r>
      <w:r>
        <w:rPr>
          <w:rFonts w:ascii="宋体" w:hAnsi="宋体" w:hint="eastAsia"/>
          <w:sz w:val="28"/>
          <w:szCs w:val="28"/>
        </w:rPr>
        <w:t>。</w:t>
      </w:r>
    </w:p>
    <w:p w:rsidR="00091085" w:rsidRDefault="00095570">
      <w:pPr>
        <w:tabs>
          <w:tab w:val="left" w:pos="540"/>
        </w:tabs>
        <w:spacing w:line="480" w:lineRule="exact"/>
        <w:ind w:firstLineChars="180" w:firstLine="504"/>
        <w:rPr>
          <w:rFonts w:ascii="宋体"/>
          <w:bCs/>
          <w:sz w:val="28"/>
          <w:szCs w:val="28"/>
        </w:rPr>
      </w:pPr>
      <w:r>
        <w:rPr>
          <w:rFonts w:ascii="宋体" w:hAnsi="宋体" w:hint="eastAsia"/>
          <w:bCs/>
          <w:sz w:val="28"/>
          <w:szCs w:val="28"/>
        </w:rPr>
        <w:t>（三）全场比赛时间为</w:t>
      </w:r>
      <w:r>
        <w:rPr>
          <w:rFonts w:ascii="宋体" w:hAnsi="宋体"/>
          <w:bCs/>
          <w:sz w:val="28"/>
          <w:szCs w:val="28"/>
        </w:rPr>
        <w:t>90</w:t>
      </w:r>
      <w:r>
        <w:rPr>
          <w:rFonts w:ascii="宋体" w:hAnsi="宋体" w:hint="eastAsia"/>
          <w:bCs/>
          <w:sz w:val="28"/>
          <w:szCs w:val="28"/>
        </w:rPr>
        <w:t>分钟（上下半场各</w:t>
      </w:r>
      <w:r>
        <w:rPr>
          <w:rFonts w:ascii="宋体" w:hAnsi="宋体"/>
          <w:bCs/>
          <w:sz w:val="28"/>
          <w:szCs w:val="28"/>
        </w:rPr>
        <w:t>45</w:t>
      </w:r>
      <w:r>
        <w:rPr>
          <w:rFonts w:ascii="宋体" w:hAnsi="宋体" w:hint="eastAsia"/>
          <w:bCs/>
          <w:sz w:val="28"/>
          <w:szCs w:val="28"/>
        </w:rPr>
        <w:t>分钟），中场休息不超过</w:t>
      </w:r>
      <w:r>
        <w:rPr>
          <w:rFonts w:ascii="宋体" w:hAnsi="宋体"/>
          <w:bCs/>
          <w:sz w:val="28"/>
          <w:szCs w:val="28"/>
        </w:rPr>
        <w:t>15</w:t>
      </w:r>
      <w:r>
        <w:rPr>
          <w:rFonts w:ascii="宋体" w:hAnsi="宋体" w:hint="eastAsia"/>
          <w:bCs/>
          <w:sz w:val="28"/>
          <w:szCs w:val="28"/>
        </w:rPr>
        <w:t>分钟，比赛使用</w:t>
      </w:r>
      <w:r>
        <w:rPr>
          <w:rFonts w:ascii="宋体" w:hAnsi="宋体"/>
          <w:bCs/>
          <w:sz w:val="28"/>
          <w:szCs w:val="28"/>
        </w:rPr>
        <w:t>5</w:t>
      </w:r>
      <w:r>
        <w:rPr>
          <w:rFonts w:ascii="宋体" w:hAnsi="宋体" w:hint="eastAsia"/>
          <w:bCs/>
          <w:sz w:val="28"/>
          <w:szCs w:val="28"/>
        </w:rPr>
        <w:t>号球。</w:t>
      </w:r>
    </w:p>
    <w:p w:rsidR="00091085" w:rsidRDefault="00095570">
      <w:pPr>
        <w:tabs>
          <w:tab w:val="left" w:pos="540"/>
        </w:tabs>
        <w:spacing w:line="480" w:lineRule="exact"/>
        <w:ind w:firstLineChars="180" w:firstLine="504"/>
        <w:rPr>
          <w:rFonts w:ascii="宋体"/>
          <w:bCs/>
          <w:sz w:val="28"/>
          <w:szCs w:val="28"/>
        </w:rPr>
      </w:pPr>
      <w:r>
        <w:rPr>
          <w:rFonts w:ascii="宋体" w:hAnsi="宋体" w:hint="eastAsia"/>
          <w:bCs/>
          <w:sz w:val="28"/>
          <w:szCs w:val="28"/>
        </w:rPr>
        <w:t>（四）每场比赛允许填报上场运动员</w:t>
      </w:r>
      <w:r>
        <w:rPr>
          <w:rFonts w:ascii="宋体" w:hAnsi="宋体"/>
          <w:bCs/>
          <w:sz w:val="28"/>
          <w:szCs w:val="28"/>
        </w:rPr>
        <w:t>11</w:t>
      </w:r>
      <w:r>
        <w:rPr>
          <w:rFonts w:ascii="宋体" w:hAnsi="宋体" w:hint="eastAsia"/>
          <w:bCs/>
          <w:sz w:val="28"/>
          <w:szCs w:val="28"/>
        </w:rPr>
        <w:t>名，替补运动员</w:t>
      </w:r>
      <w:r>
        <w:rPr>
          <w:rFonts w:ascii="宋体" w:hAnsi="宋体"/>
          <w:bCs/>
          <w:sz w:val="28"/>
          <w:szCs w:val="28"/>
        </w:rPr>
        <w:t>9</w:t>
      </w:r>
      <w:r>
        <w:rPr>
          <w:rFonts w:ascii="宋体" w:hAnsi="宋体" w:hint="eastAsia"/>
          <w:bCs/>
          <w:sz w:val="28"/>
          <w:szCs w:val="28"/>
        </w:rPr>
        <w:t>名，但只可替换</w:t>
      </w:r>
      <w:r>
        <w:rPr>
          <w:rFonts w:ascii="宋体" w:hAnsi="宋体"/>
          <w:bCs/>
          <w:sz w:val="28"/>
          <w:szCs w:val="28"/>
        </w:rPr>
        <w:t>5</w:t>
      </w:r>
      <w:r>
        <w:rPr>
          <w:rFonts w:ascii="宋体" w:hAnsi="宋体" w:hint="eastAsia"/>
          <w:bCs/>
          <w:sz w:val="28"/>
          <w:szCs w:val="28"/>
        </w:rPr>
        <w:t>名运动员（校园组可替换</w:t>
      </w:r>
      <w:r>
        <w:rPr>
          <w:rFonts w:ascii="宋体" w:hAnsi="宋体"/>
          <w:bCs/>
          <w:sz w:val="28"/>
          <w:szCs w:val="28"/>
        </w:rPr>
        <w:t>7</w:t>
      </w:r>
      <w:r>
        <w:rPr>
          <w:rFonts w:ascii="宋体" w:hAnsi="宋体" w:hint="eastAsia"/>
          <w:bCs/>
          <w:sz w:val="28"/>
          <w:szCs w:val="28"/>
        </w:rPr>
        <w:t>名）。被替换下场的运动员不得重新被换上场。</w:t>
      </w:r>
    </w:p>
    <w:p w:rsidR="00091085" w:rsidRDefault="00095570">
      <w:pPr>
        <w:tabs>
          <w:tab w:val="left" w:pos="540"/>
        </w:tabs>
        <w:spacing w:line="480" w:lineRule="exact"/>
        <w:ind w:firstLineChars="180" w:firstLine="504"/>
        <w:rPr>
          <w:rFonts w:ascii="宋体"/>
          <w:bCs/>
          <w:sz w:val="28"/>
          <w:szCs w:val="28"/>
        </w:rPr>
      </w:pPr>
      <w:r>
        <w:rPr>
          <w:rFonts w:ascii="宋体" w:hAnsi="宋体" w:hint="eastAsia"/>
          <w:sz w:val="28"/>
          <w:szCs w:val="28"/>
        </w:rPr>
        <w:t>（五）被出示黄牌累积两次，停赛一场（同一场比赛因连续被出示两场黄牌而被出示红牌的，该两张黄牌不做累积）；第一次被出示红牌，停赛一场，第二次被出示红牌，终止该名队员参加此阶段比赛的权利；阶段比赛结束后，有关运动员的红、黄牌累积自动清零。</w:t>
      </w:r>
    </w:p>
    <w:p w:rsidR="00091085" w:rsidRDefault="00095570">
      <w:pPr>
        <w:spacing w:line="480" w:lineRule="exact"/>
        <w:ind w:firstLineChars="200" w:firstLine="560"/>
        <w:rPr>
          <w:rFonts w:ascii="宋体"/>
          <w:sz w:val="28"/>
          <w:szCs w:val="28"/>
        </w:rPr>
      </w:pPr>
      <w:r>
        <w:rPr>
          <w:rFonts w:ascii="宋体" w:hAnsi="宋体" w:hint="eastAsia"/>
          <w:bCs/>
          <w:sz w:val="28"/>
          <w:szCs w:val="28"/>
        </w:rPr>
        <w:t>（六）在比赛中，如果某一个队在场上队员不足</w:t>
      </w:r>
      <w:r>
        <w:rPr>
          <w:rFonts w:ascii="宋体" w:hAnsi="宋体"/>
          <w:bCs/>
          <w:sz w:val="28"/>
          <w:szCs w:val="28"/>
        </w:rPr>
        <w:t>7</w:t>
      </w:r>
      <w:r>
        <w:rPr>
          <w:rFonts w:ascii="宋体" w:hAnsi="宋体" w:hint="eastAsia"/>
          <w:bCs/>
          <w:sz w:val="28"/>
          <w:szCs w:val="28"/>
        </w:rPr>
        <w:t>人时，则本场比赛自然中止，视该队为弃权，判对方</w:t>
      </w:r>
      <w:r>
        <w:rPr>
          <w:rFonts w:ascii="宋体" w:hAnsi="宋体"/>
          <w:bCs/>
          <w:sz w:val="28"/>
          <w:szCs w:val="28"/>
        </w:rPr>
        <w:t>3:0</w:t>
      </w:r>
      <w:r>
        <w:rPr>
          <w:rFonts w:ascii="宋体" w:hAnsi="宋体" w:hint="eastAsia"/>
          <w:bCs/>
          <w:sz w:val="28"/>
          <w:szCs w:val="28"/>
        </w:rPr>
        <w:t>胜；如比赛中止时场上比分已超过</w:t>
      </w:r>
      <w:r>
        <w:rPr>
          <w:rFonts w:ascii="宋体" w:hAnsi="宋体"/>
          <w:bCs/>
          <w:sz w:val="28"/>
          <w:szCs w:val="28"/>
        </w:rPr>
        <w:t>3:0</w:t>
      </w:r>
      <w:r>
        <w:rPr>
          <w:rFonts w:ascii="宋体" w:hAnsi="宋体" w:hint="eastAsia"/>
          <w:bCs/>
          <w:sz w:val="28"/>
          <w:szCs w:val="28"/>
        </w:rPr>
        <w:t>，则以当场中止时实际比分为准。</w:t>
      </w:r>
    </w:p>
    <w:p w:rsidR="00091085" w:rsidRDefault="00095570">
      <w:pPr>
        <w:spacing w:line="480" w:lineRule="exact"/>
        <w:ind w:firstLineChars="200" w:firstLine="560"/>
        <w:rPr>
          <w:rFonts w:ascii="宋体"/>
          <w:bCs/>
          <w:sz w:val="28"/>
          <w:szCs w:val="28"/>
        </w:rPr>
      </w:pPr>
      <w:r>
        <w:rPr>
          <w:rFonts w:ascii="宋体" w:hAnsi="宋体" w:hint="eastAsia"/>
          <w:bCs/>
          <w:sz w:val="28"/>
          <w:szCs w:val="28"/>
        </w:rPr>
        <w:t>（七）如因特殊情况的干扰，造成比赛中断，经联赛组委会的多方努力仍未能恢复比赛，当时的比赛成绩有效，大会必须尽快（</w:t>
      </w:r>
      <w:r>
        <w:rPr>
          <w:rFonts w:ascii="宋体" w:hAnsi="宋体"/>
          <w:bCs/>
          <w:sz w:val="28"/>
          <w:szCs w:val="28"/>
        </w:rPr>
        <w:t>24</w:t>
      </w:r>
      <w:r>
        <w:rPr>
          <w:rFonts w:ascii="宋体" w:hAnsi="宋体" w:hint="eastAsia"/>
          <w:bCs/>
          <w:sz w:val="28"/>
          <w:szCs w:val="28"/>
        </w:rPr>
        <w:t>小时内）另选场地补足本场比赛剩余时间（包括罚球点球）。如有不可抗拒的原因需更改比赛日期，由联赛组委会做出决定。</w:t>
      </w:r>
    </w:p>
    <w:p w:rsidR="00091085" w:rsidRDefault="00095570">
      <w:pPr>
        <w:spacing w:line="480" w:lineRule="exact"/>
        <w:ind w:firstLineChars="200" w:firstLine="560"/>
        <w:rPr>
          <w:rFonts w:ascii="宋体"/>
          <w:bCs/>
          <w:sz w:val="28"/>
          <w:szCs w:val="28"/>
        </w:rPr>
      </w:pPr>
      <w:r>
        <w:rPr>
          <w:rFonts w:ascii="宋体" w:hAnsi="宋体" w:hint="eastAsia"/>
          <w:bCs/>
          <w:sz w:val="28"/>
          <w:szCs w:val="28"/>
        </w:rPr>
        <w:t>（八）</w:t>
      </w:r>
      <w:r>
        <w:rPr>
          <w:rFonts w:ascii="宋体" w:hAnsi="宋体" w:hint="eastAsia"/>
          <w:sz w:val="28"/>
          <w:szCs w:val="28"/>
        </w:rPr>
        <w:t>除不可抗拒原因（组委会另有规定除外），凡开赛</w:t>
      </w:r>
      <w:r>
        <w:rPr>
          <w:rFonts w:ascii="宋体" w:hAnsi="宋体"/>
          <w:sz w:val="28"/>
          <w:szCs w:val="28"/>
        </w:rPr>
        <w:t>5</w:t>
      </w:r>
      <w:r>
        <w:rPr>
          <w:rFonts w:ascii="宋体" w:hAnsi="宋体" w:hint="eastAsia"/>
          <w:sz w:val="28"/>
          <w:szCs w:val="28"/>
        </w:rPr>
        <w:t>分钟无故不到为弃权；凡中途停止比赛</w:t>
      </w:r>
      <w:r>
        <w:rPr>
          <w:rFonts w:ascii="宋体" w:hAnsi="宋体"/>
          <w:sz w:val="28"/>
          <w:szCs w:val="28"/>
        </w:rPr>
        <w:t>5</w:t>
      </w:r>
      <w:r>
        <w:rPr>
          <w:rFonts w:ascii="宋体" w:hAnsi="宋体" w:hint="eastAsia"/>
          <w:sz w:val="28"/>
          <w:szCs w:val="28"/>
        </w:rPr>
        <w:t>分钟为罢赛。凡弃权、罢赛的队，取消全部比赛成绩和继续比赛的资格。</w:t>
      </w:r>
    </w:p>
    <w:p w:rsidR="00091085" w:rsidRDefault="00095570">
      <w:pPr>
        <w:spacing w:line="480" w:lineRule="exact"/>
        <w:ind w:firstLineChars="200" w:firstLine="560"/>
        <w:rPr>
          <w:rFonts w:ascii="宋体"/>
          <w:sz w:val="28"/>
          <w:szCs w:val="28"/>
        </w:rPr>
      </w:pPr>
      <w:r>
        <w:rPr>
          <w:rFonts w:ascii="宋体" w:hAnsi="宋体" w:hint="eastAsia"/>
          <w:bCs/>
          <w:sz w:val="28"/>
          <w:szCs w:val="28"/>
        </w:rPr>
        <w:lastRenderedPageBreak/>
        <w:t>（九）本届联赛将有赞助商提供相关比赛装备。各阶段比赛中，各队必</w:t>
      </w:r>
      <w:r>
        <w:rPr>
          <w:rFonts w:ascii="宋体" w:hAnsi="宋体" w:hint="eastAsia"/>
          <w:bCs/>
          <w:sz w:val="28"/>
          <w:szCs w:val="28"/>
        </w:rPr>
        <w:t>须身着由赞助商提供的比赛装备，比赛队员的姓名、号码必须与报名单相符，否则不得上场比赛；守门员的比赛服装颜色要与其他队员服装颜色有明显区别；比赛队员紧身裤的颜色须与比赛短裤的颜色一致；场上队长必须佩戴不少于</w:t>
      </w:r>
      <w:r>
        <w:rPr>
          <w:rFonts w:ascii="宋体" w:hAnsi="宋体"/>
          <w:bCs/>
          <w:sz w:val="28"/>
          <w:szCs w:val="28"/>
        </w:rPr>
        <w:t>6</w:t>
      </w:r>
      <w:r>
        <w:rPr>
          <w:rFonts w:ascii="宋体" w:hAnsi="宋体" w:hint="eastAsia"/>
          <w:bCs/>
          <w:sz w:val="28"/>
          <w:szCs w:val="28"/>
        </w:rPr>
        <w:t>厘米宽且与上衣颜色有明显区别的袖标；</w:t>
      </w:r>
      <w:r>
        <w:rPr>
          <w:rFonts w:ascii="宋体" w:hAnsi="宋体" w:hint="eastAsia"/>
          <w:sz w:val="28"/>
          <w:szCs w:val="28"/>
        </w:rPr>
        <w:t>运动员可带护腿板，必须穿帆布面足球鞋上场比赛</w:t>
      </w:r>
      <w:r>
        <w:rPr>
          <w:rFonts w:ascii="宋体" w:hAnsi="宋体" w:hint="eastAsia"/>
          <w:bCs/>
          <w:sz w:val="28"/>
          <w:szCs w:val="28"/>
        </w:rPr>
        <w:t>；比赛服装和护袜的颜色必须全队一致。违者不得上场比赛。</w:t>
      </w:r>
      <w:r>
        <w:rPr>
          <w:rFonts w:ascii="宋体" w:hAnsi="宋体"/>
          <w:sz w:val="28"/>
          <w:szCs w:val="28"/>
        </w:rPr>
        <w:t xml:space="preserve"> </w:t>
      </w:r>
    </w:p>
    <w:p w:rsidR="00091085" w:rsidRDefault="00095570">
      <w:pPr>
        <w:spacing w:line="480" w:lineRule="exact"/>
        <w:ind w:firstLineChars="200" w:firstLine="560"/>
        <w:rPr>
          <w:rFonts w:ascii="宋体"/>
          <w:sz w:val="28"/>
          <w:szCs w:val="28"/>
        </w:rPr>
      </w:pPr>
      <w:r>
        <w:rPr>
          <w:rFonts w:ascii="宋体" w:hAnsi="宋体" w:hint="eastAsia"/>
          <w:bCs/>
          <w:sz w:val="28"/>
          <w:szCs w:val="28"/>
        </w:rPr>
        <w:t>（十）凡未佩戴工作证件（胸卡）的人员一律不得进入比赛相关区域。各阶段参赛运动员不得留怪异发型以及佩带任何饰物，否则取消其比赛资格。</w:t>
      </w:r>
    </w:p>
    <w:p w:rsidR="00091085" w:rsidRDefault="00095570">
      <w:pPr>
        <w:spacing w:line="480" w:lineRule="exact"/>
        <w:ind w:firstLineChars="200" w:firstLine="560"/>
        <w:rPr>
          <w:rFonts w:ascii="宋体"/>
          <w:sz w:val="28"/>
          <w:szCs w:val="28"/>
        </w:rPr>
      </w:pPr>
      <w:r>
        <w:rPr>
          <w:rFonts w:ascii="宋体" w:hAnsi="宋体" w:hint="eastAsia"/>
          <w:sz w:val="28"/>
          <w:szCs w:val="28"/>
        </w:rPr>
        <w:t>十、仲裁及纪律审查</w:t>
      </w:r>
    </w:p>
    <w:p w:rsidR="00091085" w:rsidRDefault="00095570">
      <w:pPr>
        <w:spacing w:line="480" w:lineRule="exact"/>
        <w:ind w:firstLineChars="200" w:firstLine="560"/>
        <w:rPr>
          <w:rFonts w:ascii="宋体"/>
          <w:sz w:val="28"/>
          <w:szCs w:val="28"/>
        </w:rPr>
      </w:pPr>
      <w:r>
        <w:rPr>
          <w:rFonts w:ascii="宋体" w:hAnsi="宋体" w:hint="eastAsia"/>
          <w:sz w:val="28"/>
          <w:szCs w:val="28"/>
        </w:rPr>
        <w:t>（一）比赛设立仲</w:t>
      </w:r>
      <w:r>
        <w:rPr>
          <w:rFonts w:ascii="宋体" w:hAnsi="宋体" w:hint="eastAsia"/>
          <w:sz w:val="28"/>
          <w:szCs w:val="28"/>
        </w:rPr>
        <w:t>裁及竞赛纪律审查委员会由各参赛单位体育系主任组成，主要负责运动员资格审查和竞赛规则规定以外竞赛纠纷的申诉处理，以及竞赛纪律问题的审查处理。</w:t>
      </w:r>
    </w:p>
    <w:p w:rsidR="00091085" w:rsidRDefault="00095570">
      <w:pPr>
        <w:spacing w:line="480" w:lineRule="exact"/>
        <w:ind w:firstLineChars="200" w:firstLine="560"/>
        <w:rPr>
          <w:rFonts w:ascii="宋体"/>
          <w:sz w:val="28"/>
          <w:szCs w:val="28"/>
        </w:rPr>
      </w:pPr>
      <w:r>
        <w:rPr>
          <w:rFonts w:ascii="宋体" w:hAnsi="宋体" w:hint="eastAsia"/>
          <w:sz w:val="28"/>
          <w:szCs w:val="28"/>
        </w:rPr>
        <w:t>（二）凡对参赛运动员资格及竞赛纪律问题有异议并提出申诉者，需提交领队签字的“申诉书”，同时交纳申诉费</w:t>
      </w:r>
      <w:r>
        <w:rPr>
          <w:rFonts w:ascii="宋体" w:hAnsi="宋体"/>
          <w:sz w:val="28"/>
          <w:szCs w:val="28"/>
        </w:rPr>
        <w:t>1000</w:t>
      </w:r>
      <w:r>
        <w:rPr>
          <w:rFonts w:ascii="宋体" w:hAnsi="宋体" w:hint="eastAsia"/>
          <w:sz w:val="28"/>
          <w:szCs w:val="28"/>
        </w:rPr>
        <w:t>元人民币。如胜诉，申诉费如数退还。</w:t>
      </w:r>
    </w:p>
    <w:p w:rsidR="00091085" w:rsidRDefault="00095570">
      <w:pPr>
        <w:spacing w:line="480" w:lineRule="exact"/>
        <w:ind w:firstLineChars="150" w:firstLine="420"/>
        <w:rPr>
          <w:rFonts w:ascii="宋体"/>
          <w:sz w:val="28"/>
          <w:szCs w:val="28"/>
        </w:rPr>
      </w:pPr>
      <w:r>
        <w:rPr>
          <w:rFonts w:ascii="宋体" w:hAnsi="宋体" w:hint="eastAsia"/>
          <w:bCs/>
          <w:sz w:val="28"/>
          <w:szCs w:val="28"/>
        </w:rPr>
        <w:t>（三）凡在比赛过程中出现冒名顶替、弄虚作假或违反资格规定的球队，一经核实，将通报批评，取消所有比赛成绩并处取消该校</w:t>
      </w:r>
      <w:r>
        <w:rPr>
          <w:rFonts w:ascii="宋体" w:hAnsi="宋体"/>
          <w:bCs/>
          <w:sz w:val="28"/>
          <w:szCs w:val="28"/>
        </w:rPr>
        <w:t>1-2</w:t>
      </w:r>
      <w:r>
        <w:rPr>
          <w:rFonts w:ascii="宋体" w:hAnsi="宋体" w:hint="eastAsia"/>
          <w:bCs/>
          <w:sz w:val="28"/>
          <w:szCs w:val="28"/>
        </w:rPr>
        <w:t>年的参赛资格</w:t>
      </w:r>
      <w:r>
        <w:rPr>
          <w:rFonts w:ascii="宋体" w:hAnsi="宋体" w:hint="eastAsia"/>
          <w:sz w:val="28"/>
          <w:szCs w:val="28"/>
        </w:rPr>
        <w:t>。</w:t>
      </w:r>
    </w:p>
    <w:p w:rsidR="00091085" w:rsidRDefault="00095570">
      <w:pPr>
        <w:spacing w:line="480" w:lineRule="exact"/>
        <w:ind w:firstLineChars="200" w:firstLine="560"/>
        <w:rPr>
          <w:rFonts w:ascii="宋体"/>
          <w:sz w:val="28"/>
          <w:szCs w:val="28"/>
        </w:rPr>
      </w:pPr>
      <w:r>
        <w:rPr>
          <w:rFonts w:ascii="宋体" w:hAnsi="宋体" w:hint="eastAsia"/>
          <w:sz w:val="28"/>
          <w:szCs w:val="28"/>
        </w:rPr>
        <w:t>十一、报名与报到</w:t>
      </w:r>
    </w:p>
    <w:p w:rsidR="00091085" w:rsidRDefault="00095570">
      <w:pPr>
        <w:spacing w:line="480" w:lineRule="exact"/>
        <w:ind w:firstLineChars="200" w:firstLine="560"/>
        <w:rPr>
          <w:rFonts w:ascii="宋体"/>
          <w:sz w:val="28"/>
          <w:szCs w:val="28"/>
        </w:rPr>
      </w:pPr>
      <w:r>
        <w:rPr>
          <w:rFonts w:ascii="宋体" w:hAnsi="宋体" w:hint="eastAsia"/>
          <w:sz w:val="28"/>
          <w:szCs w:val="28"/>
        </w:rPr>
        <w:t>（一）报名时间：各参赛单位务于</w:t>
      </w:r>
      <w:r>
        <w:rPr>
          <w:rFonts w:ascii="宋体" w:hAnsi="宋体"/>
          <w:sz w:val="28"/>
          <w:szCs w:val="28"/>
        </w:rPr>
        <w:t>2015</w:t>
      </w:r>
      <w:r>
        <w:rPr>
          <w:rFonts w:ascii="宋体" w:hAnsi="宋体" w:hint="eastAsia"/>
          <w:sz w:val="28"/>
          <w:szCs w:val="28"/>
        </w:rPr>
        <w:t>年</w:t>
      </w:r>
      <w:r>
        <w:rPr>
          <w:rFonts w:ascii="宋体" w:hAnsi="宋体"/>
          <w:sz w:val="28"/>
          <w:szCs w:val="28"/>
        </w:rPr>
        <w:t>11</w:t>
      </w:r>
      <w:r>
        <w:rPr>
          <w:rFonts w:ascii="宋体" w:hAnsi="宋体" w:hint="eastAsia"/>
          <w:sz w:val="28"/>
          <w:szCs w:val="28"/>
        </w:rPr>
        <w:t>月</w:t>
      </w:r>
      <w:r>
        <w:rPr>
          <w:rFonts w:ascii="宋体" w:hAnsi="宋体"/>
          <w:sz w:val="28"/>
          <w:szCs w:val="28"/>
        </w:rPr>
        <w:t>7</w:t>
      </w:r>
      <w:r>
        <w:rPr>
          <w:rFonts w:ascii="宋体" w:hAnsi="宋体" w:hint="eastAsia"/>
          <w:sz w:val="28"/>
          <w:szCs w:val="28"/>
        </w:rPr>
        <w:t>日前将《参赛报名表》及《运动员资格审查表》，报寄河北水利电力学院，刘文宝老师处。同时，将《参赛报名表</w:t>
      </w:r>
      <w:bookmarkStart w:id="0" w:name="_GoBack"/>
      <w:bookmarkEnd w:id="0"/>
      <w:r>
        <w:rPr>
          <w:rFonts w:ascii="宋体" w:hAnsi="宋体" w:hint="eastAsia"/>
          <w:sz w:val="28"/>
          <w:szCs w:val="28"/>
        </w:rPr>
        <w:t>》电子版发至</w:t>
      </w:r>
      <w:r>
        <w:rPr>
          <w:rFonts w:ascii="宋体" w:hAnsi="宋体"/>
          <w:sz w:val="28"/>
          <w:szCs w:val="28"/>
        </w:rPr>
        <w:t>hbgzlwbao@163.com</w:t>
      </w:r>
      <w:r>
        <w:rPr>
          <w:rFonts w:ascii="宋体" w:hAnsi="宋体" w:hint="eastAsia"/>
          <w:sz w:val="28"/>
          <w:szCs w:val="28"/>
        </w:rPr>
        <w:t>，逾期不再受理。</w:t>
      </w:r>
    </w:p>
    <w:p w:rsidR="00091085" w:rsidRDefault="00095570">
      <w:pPr>
        <w:spacing w:line="480" w:lineRule="exact"/>
        <w:ind w:firstLineChars="200" w:firstLine="560"/>
        <w:rPr>
          <w:rFonts w:ascii="宋体"/>
          <w:sz w:val="28"/>
          <w:szCs w:val="28"/>
        </w:rPr>
      </w:pPr>
      <w:r>
        <w:rPr>
          <w:rFonts w:ascii="宋体" w:hAnsi="宋体" w:hint="eastAsia"/>
          <w:sz w:val="28"/>
          <w:szCs w:val="28"/>
        </w:rPr>
        <w:t>（二）报到时间：</w:t>
      </w:r>
      <w:r>
        <w:rPr>
          <w:rFonts w:ascii="宋体" w:hAnsi="宋体"/>
          <w:sz w:val="28"/>
          <w:szCs w:val="28"/>
        </w:rPr>
        <w:t>2016</w:t>
      </w:r>
      <w:r>
        <w:rPr>
          <w:rFonts w:ascii="宋体" w:hAnsi="宋体" w:hint="eastAsia"/>
          <w:sz w:val="28"/>
          <w:szCs w:val="28"/>
        </w:rPr>
        <w:t>年</w:t>
      </w:r>
      <w:r>
        <w:rPr>
          <w:rFonts w:ascii="宋体" w:hAnsi="宋体"/>
          <w:sz w:val="28"/>
          <w:szCs w:val="28"/>
        </w:rPr>
        <w:t>11</w:t>
      </w:r>
      <w:r>
        <w:rPr>
          <w:rFonts w:ascii="宋体" w:hAnsi="宋体" w:hint="eastAsia"/>
          <w:sz w:val="28"/>
          <w:szCs w:val="28"/>
        </w:rPr>
        <w:t>月</w:t>
      </w:r>
      <w:r>
        <w:rPr>
          <w:rFonts w:ascii="宋体" w:hAnsi="宋体"/>
          <w:sz w:val="28"/>
          <w:szCs w:val="28"/>
        </w:rPr>
        <w:t>9</w:t>
      </w:r>
      <w:r>
        <w:rPr>
          <w:rFonts w:ascii="宋体" w:hAnsi="宋体" w:hint="eastAsia"/>
          <w:sz w:val="28"/>
          <w:szCs w:val="28"/>
        </w:rPr>
        <w:t>日下午，河北水利电力学院体育教研室。</w:t>
      </w:r>
    </w:p>
    <w:p w:rsidR="00091085" w:rsidRDefault="00095570">
      <w:pPr>
        <w:spacing w:line="480" w:lineRule="exact"/>
        <w:ind w:firstLineChars="200" w:firstLine="560"/>
        <w:rPr>
          <w:rFonts w:ascii="宋体"/>
          <w:sz w:val="28"/>
          <w:szCs w:val="28"/>
        </w:rPr>
      </w:pPr>
      <w:r>
        <w:rPr>
          <w:rFonts w:ascii="宋体" w:hAnsi="宋体" w:hint="eastAsia"/>
          <w:sz w:val="28"/>
          <w:szCs w:val="28"/>
        </w:rPr>
        <w:t>十二、录取名次及奖励办法</w:t>
      </w:r>
    </w:p>
    <w:p w:rsidR="00091085" w:rsidRDefault="00095570">
      <w:pPr>
        <w:spacing w:line="480" w:lineRule="exact"/>
        <w:ind w:firstLineChars="200" w:firstLine="560"/>
        <w:rPr>
          <w:rFonts w:ascii="宋体"/>
          <w:sz w:val="28"/>
          <w:szCs w:val="28"/>
        </w:rPr>
      </w:pPr>
      <w:r>
        <w:rPr>
          <w:rFonts w:ascii="宋体" w:hAnsi="宋体" w:hint="eastAsia"/>
          <w:sz w:val="28"/>
          <w:szCs w:val="28"/>
        </w:rPr>
        <w:t>各组按各队比赛成绩取第一名进入下一阶段，颁发奖杯和证书。</w:t>
      </w:r>
    </w:p>
    <w:p w:rsidR="00091085" w:rsidRDefault="00095570">
      <w:pPr>
        <w:spacing w:line="480" w:lineRule="exact"/>
        <w:ind w:firstLineChars="200" w:firstLine="560"/>
        <w:rPr>
          <w:rFonts w:ascii="宋体"/>
          <w:sz w:val="28"/>
          <w:szCs w:val="28"/>
        </w:rPr>
      </w:pPr>
      <w:r>
        <w:rPr>
          <w:rFonts w:ascii="宋体" w:hAnsi="宋体" w:hint="eastAsia"/>
          <w:sz w:val="28"/>
          <w:szCs w:val="28"/>
        </w:rPr>
        <w:lastRenderedPageBreak/>
        <w:t>十三、裁判员</w:t>
      </w:r>
    </w:p>
    <w:p w:rsidR="00091085" w:rsidRDefault="00095570">
      <w:pPr>
        <w:spacing w:line="480" w:lineRule="exact"/>
        <w:ind w:firstLineChars="200" w:firstLine="560"/>
        <w:rPr>
          <w:rFonts w:ascii="宋体"/>
          <w:sz w:val="28"/>
          <w:szCs w:val="28"/>
        </w:rPr>
      </w:pPr>
      <w:r>
        <w:rPr>
          <w:rFonts w:ascii="宋体" w:hAnsi="宋体" w:hint="eastAsia"/>
          <w:sz w:val="28"/>
          <w:szCs w:val="28"/>
        </w:rPr>
        <w:t>裁判长、副裁判长由主办单位选派。</w:t>
      </w:r>
    </w:p>
    <w:p w:rsidR="00091085" w:rsidRDefault="00095570">
      <w:pPr>
        <w:spacing w:line="480" w:lineRule="exact"/>
        <w:ind w:firstLineChars="200" w:firstLine="560"/>
        <w:rPr>
          <w:rFonts w:ascii="宋体"/>
          <w:sz w:val="28"/>
          <w:szCs w:val="28"/>
        </w:rPr>
      </w:pPr>
      <w:r>
        <w:rPr>
          <w:rFonts w:ascii="宋体" w:hAnsi="宋体" w:hint="eastAsia"/>
          <w:sz w:val="28"/>
          <w:szCs w:val="28"/>
        </w:rPr>
        <w:t>十四、其他</w:t>
      </w:r>
    </w:p>
    <w:p w:rsidR="00091085" w:rsidRDefault="00095570">
      <w:pPr>
        <w:spacing w:line="480" w:lineRule="exact"/>
        <w:ind w:firstLineChars="200" w:firstLine="560"/>
        <w:rPr>
          <w:rFonts w:ascii="宋体"/>
          <w:sz w:val="28"/>
          <w:szCs w:val="28"/>
        </w:rPr>
      </w:pPr>
      <w:r>
        <w:rPr>
          <w:rFonts w:ascii="宋体" w:hAnsi="宋体" w:hint="eastAsia"/>
          <w:bCs/>
          <w:sz w:val="28"/>
          <w:szCs w:val="28"/>
        </w:rPr>
        <w:t>各队在参加各阶段的比赛前，必须为本队所有人员办理往返赛区途中及比赛期间的“人身意外伤害保险”</w:t>
      </w:r>
      <w:r>
        <w:rPr>
          <w:rFonts w:ascii="宋体" w:hAnsi="宋体" w:hint="eastAsia"/>
          <w:sz w:val="28"/>
          <w:szCs w:val="28"/>
        </w:rPr>
        <w:t>（含往返赛区途中及比赛期间）</w:t>
      </w:r>
      <w:r>
        <w:rPr>
          <w:rFonts w:ascii="宋体" w:hAnsi="宋体" w:hint="eastAsia"/>
          <w:bCs/>
          <w:sz w:val="28"/>
          <w:szCs w:val="28"/>
        </w:rPr>
        <w:t>、“运动员身体健康体检表”。否则，不允许参加比赛。</w:t>
      </w:r>
    </w:p>
    <w:p w:rsidR="00091085" w:rsidRDefault="00095570">
      <w:pPr>
        <w:spacing w:line="520" w:lineRule="exact"/>
        <w:ind w:firstLineChars="200" w:firstLine="560"/>
        <w:rPr>
          <w:rFonts w:ascii="宋体"/>
          <w:sz w:val="28"/>
          <w:szCs w:val="28"/>
        </w:rPr>
      </w:pPr>
      <w:r>
        <w:rPr>
          <w:rFonts w:ascii="宋体" w:hAnsi="宋体"/>
          <w:sz w:val="28"/>
          <w:szCs w:val="28"/>
        </w:rPr>
        <w:t>11</w:t>
      </w:r>
      <w:r>
        <w:rPr>
          <w:rFonts w:ascii="宋体" w:hAnsi="宋体" w:hint="eastAsia"/>
          <w:sz w:val="28"/>
          <w:szCs w:val="28"/>
        </w:rPr>
        <w:t>月</w:t>
      </w:r>
      <w:r>
        <w:rPr>
          <w:rFonts w:ascii="宋体" w:hAnsi="宋体"/>
          <w:sz w:val="28"/>
          <w:szCs w:val="28"/>
        </w:rPr>
        <w:t>9</w:t>
      </w:r>
      <w:r>
        <w:rPr>
          <w:rFonts w:ascii="宋体" w:hAnsi="宋体" w:hint="eastAsia"/>
          <w:sz w:val="28"/>
          <w:szCs w:val="28"/>
        </w:rPr>
        <w:t>日报到时上交至河北水电学院体育教研室。</w:t>
      </w:r>
    </w:p>
    <w:p w:rsidR="00091085" w:rsidRDefault="00095570">
      <w:pPr>
        <w:spacing w:line="520" w:lineRule="exact"/>
        <w:ind w:firstLineChars="200" w:firstLine="560"/>
        <w:rPr>
          <w:rFonts w:ascii="宋体"/>
          <w:sz w:val="28"/>
          <w:szCs w:val="28"/>
        </w:rPr>
      </w:pPr>
      <w:r>
        <w:rPr>
          <w:rFonts w:ascii="宋体" w:hAnsi="宋体" w:hint="eastAsia"/>
          <w:sz w:val="28"/>
          <w:szCs w:val="28"/>
        </w:rPr>
        <w:t>材料包括：参赛运动员身份证、</w:t>
      </w:r>
      <w:r>
        <w:rPr>
          <w:rFonts w:ascii="宋体" w:hAnsi="宋体" w:hint="eastAsia"/>
          <w:bCs/>
          <w:sz w:val="28"/>
          <w:szCs w:val="28"/>
        </w:rPr>
        <w:t>人身意外伤害保险表以及运动员身体健康体检表</w:t>
      </w:r>
      <w:r>
        <w:rPr>
          <w:rFonts w:ascii="宋体" w:hAnsi="宋体" w:hint="eastAsia"/>
          <w:bCs/>
          <w:sz w:val="28"/>
          <w:szCs w:val="28"/>
        </w:rPr>
        <w:t>、</w:t>
      </w:r>
      <w:r>
        <w:rPr>
          <w:rFonts w:ascii="宋体" w:hAnsi="宋体" w:hint="eastAsia"/>
          <w:bCs/>
          <w:sz w:val="28"/>
          <w:szCs w:val="28"/>
        </w:rPr>
        <w:t>资格审查表</w:t>
      </w:r>
      <w:r>
        <w:rPr>
          <w:rFonts w:ascii="宋体" w:hAnsi="宋体" w:hint="eastAsia"/>
          <w:bCs/>
          <w:sz w:val="28"/>
          <w:szCs w:val="28"/>
        </w:rPr>
        <w:t>。</w:t>
      </w:r>
    </w:p>
    <w:p w:rsidR="00091085" w:rsidRDefault="00095570">
      <w:pPr>
        <w:spacing w:line="520" w:lineRule="exact"/>
        <w:ind w:firstLineChars="200" w:firstLine="560"/>
        <w:rPr>
          <w:rFonts w:ascii="宋体"/>
          <w:sz w:val="28"/>
          <w:szCs w:val="28"/>
        </w:rPr>
      </w:pPr>
      <w:r>
        <w:rPr>
          <w:rFonts w:ascii="宋体" w:hAnsi="宋体" w:hint="eastAsia"/>
          <w:sz w:val="28"/>
          <w:szCs w:val="28"/>
        </w:rPr>
        <w:t>十六、本规程解释权属河北省大学体育协会衡沧分会，未尽事宜另行通知。</w:t>
      </w: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1085">
      <w:pPr>
        <w:pStyle w:val="a3"/>
        <w:ind w:firstLine="0"/>
        <w:rPr>
          <w:b/>
          <w:sz w:val="28"/>
          <w:szCs w:val="28"/>
        </w:rPr>
      </w:pPr>
    </w:p>
    <w:p w:rsidR="00091085" w:rsidRDefault="00091085">
      <w:pPr>
        <w:pStyle w:val="a3"/>
        <w:ind w:firstLine="0"/>
        <w:rPr>
          <w:b/>
          <w:sz w:val="28"/>
          <w:szCs w:val="28"/>
        </w:rPr>
      </w:pPr>
    </w:p>
    <w:p w:rsidR="00091085" w:rsidRDefault="00091085">
      <w:pPr>
        <w:pStyle w:val="a3"/>
        <w:ind w:firstLine="0"/>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5570">
      <w:pPr>
        <w:jc w:val="center"/>
        <w:rPr>
          <w:rFonts w:ascii="黑体" w:eastAsia="黑体"/>
          <w:b/>
          <w:sz w:val="36"/>
          <w:szCs w:val="36"/>
        </w:rPr>
      </w:pPr>
      <w:r>
        <w:rPr>
          <w:rFonts w:ascii="黑体" w:eastAsia="黑体" w:hint="eastAsia"/>
          <w:b/>
          <w:sz w:val="36"/>
          <w:szCs w:val="36"/>
        </w:rPr>
        <w:lastRenderedPageBreak/>
        <w:t>组</w:t>
      </w:r>
      <w:r>
        <w:rPr>
          <w:rFonts w:ascii="黑体" w:eastAsia="黑体"/>
          <w:b/>
          <w:sz w:val="36"/>
          <w:szCs w:val="36"/>
        </w:rPr>
        <w:t xml:space="preserve"> </w:t>
      </w:r>
      <w:r>
        <w:rPr>
          <w:rFonts w:ascii="黑体" w:eastAsia="黑体" w:hint="eastAsia"/>
          <w:b/>
          <w:sz w:val="36"/>
          <w:szCs w:val="36"/>
        </w:rPr>
        <w:t>织</w:t>
      </w:r>
      <w:r>
        <w:rPr>
          <w:rFonts w:ascii="黑体" w:eastAsia="黑体"/>
          <w:b/>
          <w:sz w:val="36"/>
          <w:szCs w:val="36"/>
        </w:rPr>
        <w:t xml:space="preserve"> </w:t>
      </w:r>
      <w:r>
        <w:rPr>
          <w:rFonts w:ascii="黑体" w:eastAsia="黑体" w:hint="eastAsia"/>
          <w:b/>
          <w:sz w:val="36"/>
          <w:szCs w:val="36"/>
        </w:rPr>
        <w:t>机</w:t>
      </w:r>
      <w:r>
        <w:rPr>
          <w:rFonts w:ascii="黑体" w:eastAsia="黑体"/>
          <w:b/>
          <w:sz w:val="36"/>
          <w:szCs w:val="36"/>
        </w:rPr>
        <w:t xml:space="preserve"> </w:t>
      </w:r>
      <w:r>
        <w:rPr>
          <w:rFonts w:ascii="黑体" w:eastAsia="黑体" w:hint="eastAsia"/>
          <w:b/>
          <w:sz w:val="36"/>
          <w:szCs w:val="36"/>
        </w:rPr>
        <w:t>构</w:t>
      </w:r>
    </w:p>
    <w:p w:rsidR="00091085" w:rsidRDefault="00095570">
      <w:pPr>
        <w:pStyle w:val="a3"/>
        <w:ind w:firstLine="0"/>
        <w:rPr>
          <w:bCs/>
          <w:sz w:val="28"/>
          <w:szCs w:val="28"/>
        </w:rPr>
      </w:pPr>
      <w:r>
        <w:rPr>
          <w:rFonts w:hint="eastAsia"/>
          <w:bCs/>
          <w:sz w:val="28"/>
          <w:szCs w:val="28"/>
        </w:rPr>
        <w:t>主席团：井文华</w:t>
      </w:r>
      <w:r>
        <w:rPr>
          <w:bCs/>
          <w:sz w:val="28"/>
          <w:szCs w:val="28"/>
        </w:rPr>
        <w:t xml:space="preserve">  </w:t>
      </w:r>
      <w:r>
        <w:rPr>
          <w:rFonts w:hint="eastAsia"/>
          <w:bCs/>
          <w:sz w:val="28"/>
          <w:szCs w:val="28"/>
        </w:rPr>
        <w:t xml:space="preserve"> </w:t>
      </w:r>
      <w:r>
        <w:rPr>
          <w:rFonts w:asciiTheme="minorEastAsia" w:eastAsiaTheme="minorEastAsia" w:hAnsiTheme="minorEastAsia" w:hint="eastAsia"/>
          <w:sz w:val="28"/>
          <w:szCs w:val="28"/>
        </w:rPr>
        <w:t>杜文学</w:t>
      </w:r>
      <w:r>
        <w:rPr>
          <w:bCs/>
          <w:sz w:val="28"/>
          <w:szCs w:val="28"/>
        </w:rPr>
        <w:t xml:space="preserve">  </w:t>
      </w:r>
      <w:r>
        <w:rPr>
          <w:rFonts w:hint="eastAsia"/>
          <w:bCs/>
          <w:sz w:val="28"/>
          <w:szCs w:val="28"/>
        </w:rPr>
        <w:t>刘汝丰</w:t>
      </w:r>
      <w:r>
        <w:rPr>
          <w:bCs/>
          <w:sz w:val="28"/>
          <w:szCs w:val="28"/>
        </w:rPr>
        <w:t xml:space="preserve">  </w:t>
      </w:r>
      <w:r>
        <w:rPr>
          <w:rFonts w:hint="eastAsia"/>
          <w:bCs/>
          <w:sz w:val="28"/>
          <w:szCs w:val="28"/>
        </w:rPr>
        <w:t>陈元才</w:t>
      </w:r>
    </w:p>
    <w:p w:rsidR="00091085" w:rsidRDefault="00095570">
      <w:pPr>
        <w:pStyle w:val="a3"/>
        <w:ind w:firstLine="0"/>
        <w:rPr>
          <w:bCs/>
          <w:sz w:val="28"/>
          <w:szCs w:val="28"/>
        </w:rPr>
      </w:pPr>
      <w:r>
        <w:rPr>
          <w:rFonts w:hint="eastAsia"/>
          <w:bCs/>
          <w:sz w:val="28"/>
          <w:szCs w:val="28"/>
        </w:rPr>
        <w:t>仲裁委员会：杜鹏</w:t>
      </w:r>
      <w:r>
        <w:rPr>
          <w:bCs/>
          <w:sz w:val="28"/>
          <w:szCs w:val="28"/>
        </w:rPr>
        <w:t xml:space="preserve">  </w:t>
      </w:r>
      <w:r>
        <w:rPr>
          <w:rFonts w:hint="eastAsia"/>
          <w:bCs/>
          <w:sz w:val="28"/>
          <w:szCs w:val="28"/>
        </w:rPr>
        <w:t>葛毕敬</w:t>
      </w:r>
      <w:r>
        <w:rPr>
          <w:bCs/>
          <w:sz w:val="28"/>
          <w:szCs w:val="28"/>
        </w:rPr>
        <w:t xml:space="preserve"> </w:t>
      </w:r>
      <w:r>
        <w:rPr>
          <w:rFonts w:hint="eastAsia"/>
          <w:bCs/>
          <w:sz w:val="28"/>
          <w:szCs w:val="28"/>
        </w:rPr>
        <w:t>杜文学</w:t>
      </w:r>
      <w:r>
        <w:rPr>
          <w:rFonts w:hint="eastAsia"/>
          <w:bCs/>
          <w:sz w:val="28"/>
          <w:szCs w:val="28"/>
        </w:rPr>
        <w:t xml:space="preserve">  </w:t>
      </w:r>
      <w:r>
        <w:rPr>
          <w:rFonts w:hint="eastAsia"/>
          <w:bCs/>
          <w:sz w:val="28"/>
          <w:szCs w:val="28"/>
        </w:rPr>
        <w:t>刘文宝</w:t>
      </w:r>
    </w:p>
    <w:p w:rsidR="00091085" w:rsidRDefault="00095570">
      <w:pPr>
        <w:pStyle w:val="a3"/>
        <w:ind w:firstLine="0"/>
        <w:rPr>
          <w:bCs/>
          <w:sz w:val="28"/>
          <w:szCs w:val="28"/>
        </w:rPr>
      </w:pPr>
      <w:r>
        <w:rPr>
          <w:rFonts w:hint="eastAsia"/>
          <w:bCs/>
          <w:sz w:val="28"/>
          <w:szCs w:val="28"/>
        </w:rPr>
        <w:t>裁判长：刘文宝</w:t>
      </w:r>
    </w:p>
    <w:p w:rsidR="00091085" w:rsidRDefault="00095570">
      <w:pPr>
        <w:pStyle w:val="a3"/>
        <w:ind w:firstLine="0"/>
        <w:rPr>
          <w:bCs/>
          <w:sz w:val="28"/>
          <w:szCs w:val="28"/>
        </w:rPr>
      </w:pPr>
      <w:r>
        <w:rPr>
          <w:rFonts w:hint="eastAsia"/>
          <w:bCs/>
          <w:sz w:val="28"/>
          <w:szCs w:val="28"/>
        </w:rPr>
        <w:t>副裁判长：随勇</w:t>
      </w:r>
    </w:p>
    <w:p w:rsidR="00091085" w:rsidRDefault="00095570">
      <w:pPr>
        <w:pStyle w:val="a3"/>
        <w:ind w:firstLine="0"/>
        <w:rPr>
          <w:rFonts w:ascii="黑体" w:eastAsia="黑体"/>
          <w:bCs/>
          <w:sz w:val="36"/>
          <w:szCs w:val="36"/>
        </w:rPr>
      </w:pPr>
      <w:r>
        <w:rPr>
          <w:rFonts w:hint="eastAsia"/>
          <w:bCs/>
          <w:sz w:val="28"/>
          <w:szCs w:val="28"/>
        </w:rPr>
        <w:t>裁判员：朱峰</w:t>
      </w:r>
      <w:r>
        <w:rPr>
          <w:bCs/>
          <w:sz w:val="28"/>
          <w:szCs w:val="28"/>
        </w:rPr>
        <w:t xml:space="preserve">  </w:t>
      </w:r>
      <w:r>
        <w:rPr>
          <w:rFonts w:hint="eastAsia"/>
          <w:bCs/>
          <w:sz w:val="28"/>
          <w:szCs w:val="28"/>
        </w:rPr>
        <w:t>梁峰</w:t>
      </w:r>
      <w:r>
        <w:rPr>
          <w:bCs/>
          <w:sz w:val="28"/>
          <w:szCs w:val="28"/>
        </w:rPr>
        <w:t xml:space="preserve">  </w:t>
      </w:r>
      <w:r>
        <w:rPr>
          <w:rFonts w:hint="eastAsia"/>
          <w:bCs/>
          <w:sz w:val="28"/>
          <w:szCs w:val="28"/>
        </w:rPr>
        <w:t>姚新利</w:t>
      </w:r>
      <w:r>
        <w:rPr>
          <w:bCs/>
          <w:sz w:val="28"/>
          <w:szCs w:val="28"/>
        </w:rPr>
        <w:t xml:space="preserve"> </w:t>
      </w:r>
    </w:p>
    <w:p w:rsidR="00091085" w:rsidRDefault="00091085">
      <w:pPr>
        <w:jc w:val="center"/>
        <w:rPr>
          <w:rFonts w:ascii="黑体" w:eastAsia="黑体"/>
          <w:b/>
          <w:sz w:val="36"/>
          <w:szCs w:val="36"/>
        </w:rPr>
      </w:pPr>
    </w:p>
    <w:p w:rsidR="00091085" w:rsidRDefault="00095570">
      <w:pPr>
        <w:jc w:val="center"/>
        <w:rPr>
          <w:rFonts w:ascii="黑体" w:eastAsia="黑体"/>
          <w:b/>
          <w:sz w:val="36"/>
          <w:szCs w:val="36"/>
        </w:rPr>
      </w:pPr>
      <w:r>
        <w:rPr>
          <w:rFonts w:ascii="黑体" w:eastAsia="黑体" w:hint="eastAsia"/>
          <w:b/>
          <w:sz w:val="36"/>
          <w:szCs w:val="36"/>
        </w:rPr>
        <w:t>开</w:t>
      </w:r>
      <w:r>
        <w:rPr>
          <w:rFonts w:ascii="黑体" w:eastAsia="黑体"/>
          <w:b/>
          <w:sz w:val="36"/>
          <w:szCs w:val="36"/>
        </w:rPr>
        <w:t xml:space="preserve"> </w:t>
      </w:r>
      <w:r>
        <w:rPr>
          <w:rFonts w:ascii="黑体" w:eastAsia="黑体" w:hint="eastAsia"/>
          <w:b/>
          <w:sz w:val="36"/>
          <w:szCs w:val="36"/>
        </w:rPr>
        <w:t>幕</w:t>
      </w:r>
      <w:r>
        <w:rPr>
          <w:rFonts w:ascii="黑体" w:eastAsia="黑体"/>
          <w:b/>
          <w:sz w:val="36"/>
          <w:szCs w:val="36"/>
        </w:rPr>
        <w:t xml:space="preserve"> </w:t>
      </w:r>
      <w:r>
        <w:rPr>
          <w:rFonts w:ascii="黑体" w:eastAsia="黑体" w:hint="eastAsia"/>
          <w:b/>
          <w:sz w:val="36"/>
          <w:szCs w:val="36"/>
        </w:rPr>
        <w:t>式</w:t>
      </w:r>
      <w:r>
        <w:rPr>
          <w:rFonts w:ascii="黑体" w:eastAsia="黑体"/>
          <w:b/>
          <w:sz w:val="36"/>
          <w:szCs w:val="36"/>
        </w:rPr>
        <w:t xml:space="preserve"> </w:t>
      </w:r>
      <w:r>
        <w:rPr>
          <w:rFonts w:ascii="黑体" w:eastAsia="黑体" w:hint="eastAsia"/>
          <w:b/>
          <w:sz w:val="36"/>
          <w:szCs w:val="36"/>
        </w:rPr>
        <w:t>程</w:t>
      </w:r>
      <w:r>
        <w:rPr>
          <w:rFonts w:ascii="黑体" w:eastAsia="黑体"/>
          <w:b/>
          <w:sz w:val="36"/>
          <w:szCs w:val="36"/>
        </w:rPr>
        <w:t xml:space="preserve"> </w:t>
      </w:r>
      <w:r>
        <w:rPr>
          <w:rFonts w:ascii="黑体" w:eastAsia="黑体" w:hint="eastAsia"/>
          <w:b/>
          <w:sz w:val="36"/>
          <w:szCs w:val="36"/>
        </w:rPr>
        <w:t>序</w:t>
      </w:r>
    </w:p>
    <w:p w:rsidR="00091085" w:rsidRDefault="00091085">
      <w:pPr>
        <w:spacing w:line="300" w:lineRule="auto"/>
        <w:rPr>
          <w:b/>
          <w:bCs/>
          <w:sz w:val="24"/>
        </w:rPr>
      </w:pPr>
    </w:p>
    <w:p w:rsidR="00091085" w:rsidRDefault="00095570">
      <w:pPr>
        <w:spacing w:line="300" w:lineRule="auto"/>
        <w:jc w:val="center"/>
        <w:rPr>
          <w:b/>
          <w:bCs/>
          <w:sz w:val="24"/>
        </w:rPr>
      </w:pPr>
      <w:r>
        <w:rPr>
          <w:b/>
          <w:sz w:val="24"/>
        </w:rPr>
        <w:t>11</w:t>
      </w:r>
      <w:r>
        <w:rPr>
          <w:rFonts w:hint="eastAsia"/>
          <w:b/>
          <w:sz w:val="24"/>
        </w:rPr>
        <w:t>月</w:t>
      </w:r>
      <w:r>
        <w:rPr>
          <w:b/>
          <w:sz w:val="24"/>
        </w:rPr>
        <w:t>10</w:t>
      </w:r>
      <w:r>
        <w:rPr>
          <w:rFonts w:hint="eastAsia"/>
          <w:b/>
          <w:sz w:val="24"/>
        </w:rPr>
        <w:t>日</w:t>
      </w:r>
      <w:r>
        <w:rPr>
          <w:rFonts w:hint="eastAsia"/>
          <w:b/>
          <w:bCs/>
          <w:sz w:val="24"/>
        </w:rPr>
        <w:t>上午</w:t>
      </w:r>
      <w:r>
        <w:rPr>
          <w:b/>
          <w:bCs/>
          <w:sz w:val="24"/>
        </w:rPr>
        <w:t>8</w:t>
      </w:r>
      <w:r>
        <w:rPr>
          <w:rFonts w:hint="eastAsia"/>
          <w:b/>
          <w:bCs/>
          <w:sz w:val="24"/>
        </w:rPr>
        <w:t>：</w:t>
      </w:r>
      <w:r>
        <w:rPr>
          <w:b/>
          <w:bCs/>
          <w:sz w:val="24"/>
        </w:rPr>
        <w:t>30</w:t>
      </w:r>
    </w:p>
    <w:p w:rsidR="00091085" w:rsidRDefault="00091085">
      <w:pPr>
        <w:spacing w:line="300" w:lineRule="auto"/>
        <w:jc w:val="center"/>
        <w:rPr>
          <w:b/>
          <w:bCs/>
          <w:sz w:val="24"/>
        </w:rPr>
      </w:pPr>
    </w:p>
    <w:p w:rsidR="00091085" w:rsidRDefault="00091085">
      <w:pPr>
        <w:spacing w:line="300" w:lineRule="auto"/>
        <w:jc w:val="center"/>
        <w:rPr>
          <w:b/>
          <w:bCs/>
          <w:sz w:val="24"/>
        </w:rPr>
      </w:pPr>
    </w:p>
    <w:p w:rsidR="00091085" w:rsidRDefault="00095570">
      <w:pPr>
        <w:pStyle w:val="a3"/>
        <w:ind w:firstLine="0"/>
        <w:jc w:val="left"/>
        <w:rPr>
          <w:sz w:val="28"/>
          <w:szCs w:val="28"/>
        </w:rPr>
      </w:pPr>
      <w:r>
        <w:rPr>
          <w:rFonts w:hint="eastAsia"/>
          <w:sz w:val="28"/>
          <w:szCs w:val="28"/>
        </w:rPr>
        <w:t xml:space="preserve">  </w:t>
      </w:r>
      <w:r>
        <w:rPr>
          <w:rFonts w:hint="eastAsia"/>
          <w:sz w:val="28"/>
          <w:szCs w:val="28"/>
        </w:rPr>
        <w:t>开幕式</w:t>
      </w:r>
      <w:r>
        <w:rPr>
          <w:rFonts w:hint="eastAsia"/>
          <w:sz w:val="28"/>
          <w:szCs w:val="28"/>
        </w:rPr>
        <w:t>：</w:t>
      </w:r>
    </w:p>
    <w:p w:rsidR="00091085" w:rsidRDefault="00095570">
      <w:pPr>
        <w:pStyle w:val="a3"/>
        <w:ind w:firstLine="0"/>
        <w:jc w:val="left"/>
        <w:rPr>
          <w:sz w:val="28"/>
          <w:szCs w:val="28"/>
        </w:rPr>
      </w:pPr>
      <w:r>
        <w:rPr>
          <w:sz w:val="28"/>
          <w:szCs w:val="28"/>
        </w:rPr>
        <w:t xml:space="preserve">  </w:t>
      </w:r>
      <w:r>
        <w:rPr>
          <w:rFonts w:hint="eastAsia"/>
          <w:sz w:val="28"/>
          <w:szCs w:val="28"/>
        </w:rPr>
        <w:t>运动员入场</w:t>
      </w:r>
    </w:p>
    <w:p w:rsidR="00091085" w:rsidRDefault="00095570">
      <w:pPr>
        <w:pStyle w:val="a3"/>
        <w:ind w:firstLine="0"/>
        <w:jc w:val="left"/>
        <w:rPr>
          <w:sz w:val="28"/>
          <w:szCs w:val="28"/>
        </w:rPr>
      </w:pPr>
      <w:r>
        <w:rPr>
          <w:rFonts w:hint="eastAsia"/>
          <w:sz w:val="28"/>
          <w:szCs w:val="28"/>
        </w:rPr>
        <w:t xml:space="preserve">   </w:t>
      </w:r>
      <w:r>
        <w:rPr>
          <w:sz w:val="28"/>
          <w:szCs w:val="28"/>
        </w:rPr>
        <w:t>1</w:t>
      </w:r>
      <w:r>
        <w:rPr>
          <w:rFonts w:hint="eastAsia"/>
          <w:sz w:val="28"/>
          <w:szCs w:val="28"/>
        </w:rPr>
        <w:t>．介绍领导和嘉宾</w:t>
      </w:r>
    </w:p>
    <w:p w:rsidR="00091085" w:rsidRDefault="00095570">
      <w:pPr>
        <w:pStyle w:val="a3"/>
        <w:ind w:firstLine="0"/>
        <w:jc w:val="left"/>
        <w:rPr>
          <w:sz w:val="28"/>
          <w:szCs w:val="28"/>
        </w:rPr>
      </w:pPr>
      <w:r>
        <w:rPr>
          <w:sz w:val="28"/>
          <w:szCs w:val="28"/>
        </w:rPr>
        <w:t xml:space="preserve">   2. </w:t>
      </w:r>
      <w:r>
        <w:rPr>
          <w:rFonts w:hint="eastAsia"/>
          <w:sz w:val="28"/>
          <w:szCs w:val="28"/>
        </w:rPr>
        <w:t>校领导讲话</w:t>
      </w:r>
    </w:p>
    <w:p w:rsidR="00091085" w:rsidRDefault="00095570">
      <w:pPr>
        <w:pStyle w:val="a3"/>
        <w:ind w:firstLine="0"/>
        <w:jc w:val="left"/>
        <w:rPr>
          <w:sz w:val="28"/>
          <w:szCs w:val="28"/>
        </w:rPr>
      </w:pPr>
      <w:r>
        <w:rPr>
          <w:sz w:val="28"/>
          <w:szCs w:val="28"/>
        </w:rPr>
        <w:t xml:space="preserve">   3</w:t>
      </w:r>
      <w:r>
        <w:rPr>
          <w:rFonts w:hint="eastAsia"/>
          <w:sz w:val="28"/>
          <w:szCs w:val="28"/>
        </w:rPr>
        <w:t>．裁判员代表宣誓</w:t>
      </w:r>
    </w:p>
    <w:p w:rsidR="00091085" w:rsidRDefault="00095570">
      <w:pPr>
        <w:pStyle w:val="a3"/>
        <w:ind w:firstLine="0"/>
        <w:jc w:val="left"/>
        <w:rPr>
          <w:sz w:val="28"/>
          <w:szCs w:val="28"/>
        </w:rPr>
      </w:pPr>
      <w:r>
        <w:rPr>
          <w:sz w:val="28"/>
          <w:szCs w:val="28"/>
        </w:rPr>
        <w:t xml:space="preserve">   4</w:t>
      </w:r>
      <w:r>
        <w:rPr>
          <w:rFonts w:hint="eastAsia"/>
          <w:sz w:val="28"/>
          <w:szCs w:val="28"/>
        </w:rPr>
        <w:t>．运动员代表宣誓</w:t>
      </w:r>
    </w:p>
    <w:p w:rsidR="00091085" w:rsidRDefault="00095570">
      <w:pPr>
        <w:pStyle w:val="a3"/>
        <w:ind w:firstLine="0"/>
        <w:jc w:val="left"/>
        <w:rPr>
          <w:sz w:val="28"/>
          <w:szCs w:val="28"/>
        </w:rPr>
      </w:pPr>
      <w:r>
        <w:rPr>
          <w:sz w:val="28"/>
          <w:szCs w:val="28"/>
        </w:rPr>
        <w:t xml:space="preserve">   5</w:t>
      </w:r>
      <w:r>
        <w:rPr>
          <w:rFonts w:hint="eastAsia"/>
          <w:sz w:val="28"/>
          <w:szCs w:val="28"/>
        </w:rPr>
        <w:t>．校领导宣布运动会开幕</w:t>
      </w:r>
    </w:p>
    <w:p w:rsidR="00091085" w:rsidRDefault="00095570">
      <w:pPr>
        <w:pStyle w:val="a3"/>
        <w:ind w:firstLine="0"/>
        <w:jc w:val="left"/>
        <w:rPr>
          <w:sz w:val="28"/>
          <w:szCs w:val="28"/>
        </w:rPr>
      </w:pPr>
      <w:r>
        <w:rPr>
          <w:sz w:val="28"/>
          <w:szCs w:val="28"/>
        </w:rPr>
        <w:t xml:space="preserve">   6</w:t>
      </w:r>
      <w:r>
        <w:rPr>
          <w:rFonts w:hint="eastAsia"/>
          <w:sz w:val="28"/>
          <w:szCs w:val="28"/>
        </w:rPr>
        <w:t>．运动员裁判员退场、比赛开始</w:t>
      </w:r>
    </w:p>
    <w:p w:rsidR="00091085" w:rsidRDefault="00095570">
      <w:pPr>
        <w:pStyle w:val="a3"/>
        <w:ind w:firstLine="0"/>
        <w:jc w:val="left"/>
        <w:rPr>
          <w:sz w:val="28"/>
          <w:szCs w:val="28"/>
        </w:rPr>
      </w:pPr>
      <w:r>
        <w:rPr>
          <w:sz w:val="28"/>
          <w:szCs w:val="28"/>
        </w:rPr>
        <w:t xml:space="preserve">  </w:t>
      </w:r>
    </w:p>
    <w:p w:rsidR="00091085" w:rsidRDefault="00091085">
      <w:pPr>
        <w:pStyle w:val="a3"/>
        <w:ind w:firstLine="0"/>
        <w:rPr>
          <w:b/>
          <w:sz w:val="28"/>
          <w:szCs w:val="28"/>
        </w:rPr>
      </w:pPr>
    </w:p>
    <w:p w:rsidR="00091085" w:rsidRDefault="00091085">
      <w:pPr>
        <w:pStyle w:val="a3"/>
        <w:ind w:firstLine="0"/>
        <w:jc w:val="center"/>
        <w:rPr>
          <w:b/>
          <w:sz w:val="28"/>
          <w:szCs w:val="28"/>
        </w:rPr>
      </w:pPr>
    </w:p>
    <w:p w:rsidR="00091085" w:rsidRDefault="00091085">
      <w:pPr>
        <w:pStyle w:val="a3"/>
        <w:ind w:firstLine="0"/>
        <w:jc w:val="center"/>
        <w:rPr>
          <w:b/>
          <w:sz w:val="28"/>
          <w:szCs w:val="28"/>
        </w:rPr>
      </w:pPr>
    </w:p>
    <w:p w:rsidR="00091085" w:rsidRDefault="00095570">
      <w:pPr>
        <w:pStyle w:val="a3"/>
        <w:ind w:firstLine="0"/>
        <w:jc w:val="center"/>
        <w:rPr>
          <w:b/>
          <w:sz w:val="28"/>
          <w:szCs w:val="28"/>
        </w:rPr>
      </w:pPr>
      <w:r>
        <w:rPr>
          <w:rFonts w:hint="eastAsia"/>
          <w:b/>
          <w:sz w:val="28"/>
          <w:szCs w:val="28"/>
        </w:rPr>
        <w:lastRenderedPageBreak/>
        <w:t>各代表队名单</w:t>
      </w:r>
    </w:p>
    <w:p w:rsidR="00091085" w:rsidRDefault="00095570">
      <w:pPr>
        <w:pStyle w:val="a3"/>
        <w:ind w:firstLine="0"/>
        <w:rPr>
          <w:b/>
          <w:sz w:val="28"/>
          <w:szCs w:val="28"/>
        </w:rPr>
      </w:pPr>
      <w:r>
        <w:rPr>
          <w:rFonts w:hint="eastAsia"/>
          <w:b/>
          <w:sz w:val="28"/>
          <w:szCs w:val="28"/>
        </w:rPr>
        <w:t>沧州师范学院（超级组）</w:t>
      </w:r>
    </w:p>
    <w:p w:rsidR="00091085" w:rsidRDefault="00095570">
      <w:pPr>
        <w:pStyle w:val="a3"/>
        <w:ind w:firstLine="0"/>
        <w:jc w:val="left"/>
        <w:rPr>
          <w:rFonts w:asciiTheme="minorEastAsia" w:eastAsiaTheme="minorEastAsia" w:hAnsiTheme="minorEastAsia"/>
          <w:sz w:val="28"/>
          <w:szCs w:val="28"/>
        </w:rPr>
      </w:pPr>
      <w:r>
        <w:rPr>
          <w:rFonts w:hint="eastAsia"/>
          <w:sz w:val="28"/>
          <w:szCs w:val="28"/>
        </w:rPr>
        <w:t>领队：刘汝丰</w:t>
      </w:r>
      <w:r>
        <w:rPr>
          <w:rFonts w:hint="eastAsia"/>
          <w:sz w:val="28"/>
          <w:szCs w:val="28"/>
        </w:rPr>
        <w:t xml:space="preserve">  </w:t>
      </w:r>
      <w:r>
        <w:rPr>
          <w:rFonts w:asciiTheme="minorEastAsia" w:eastAsiaTheme="minorEastAsia" w:hAnsiTheme="minorEastAsia" w:hint="eastAsia"/>
          <w:sz w:val="28"/>
          <w:szCs w:val="28"/>
        </w:rPr>
        <w:t>教练员：孙静</w:t>
      </w:r>
      <w:r>
        <w:rPr>
          <w:rFonts w:asciiTheme="minorEastAsia" w:eastAsiaTheme="minorEastAsia" w:hAnsiTheme="minorEastAsia" w:hint="eastAsia"/>
          <w:sz w:val="28"/>
          <w:szCs w:val="28"/>
        </w:rPr>
        <w:t xml:space="preserve">  姚新利</w:t>
      </w:r>
    </w:p>
    <w:p w:rsidR="00091085" w:rsidRDefault="00095570">
      <w:pPr>
        <w:pStyle w:val="a3"/>
        <w:ind w:firstLine="0"/>
        <w:jc w:val="left"/>
        <w:rPr>
          <w:sz w:val="28"/>
          <w:szCs w:val="28"/>
        </w:rPr>
      </w:pPr>
      <w:r>
        <w:rPr>
          <w:rFonts w:asciiTheme="minorEastAsia" w:eastAsiaTheme="minorEastAsia" w:hAnsiTheme="minorEastAsia" w:hint="eastAsia"/>
          <w:sz w:val="28"/>
          <w:szCs w:val="28"/>
        </w:rPr>
        <w:t>运动员：</w:t>
      </w: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张鼎好</w:t>
      </w:r>
      <w:r>
        <w:rPr>
          <w:rFonts w:asciiTheme="minorEastAsia" w:eastAsiaTheme="minorEastAsia" w:hAnsiTheme="minorEastAsia" w:hint="eastAsia"/>
          <w:sz w:val="28"/>
          <w:szCs w:val="28"/>
        </w:rPr>
        <w:t xml:space="preserve">  10</w:t>
      </w:r>
      <w:r>
        <w:rPr>
          <w:rFonts w:asciiTheme="minorEastAsia" w:eastAsiaTheme="minorEastAsia" w:hAnsiTheme="minorEastAsia" w:hint="eastAsia"/>
          <w:sz w:val="28"/>
          <w:szCs w:val="28"/>
        </w:rPr>
        <w:t>董鹏</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牛崔耕</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魏贺伟</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杨森</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司晓宇</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乔治明</w:t>
      </w:r>
      <w:r>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王岁良</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李超</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陈轩</w:t>
      </w: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夏雄飞</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韩露</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李俊锋</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陈鑫</w:t>
      </w:r>
      <w:r>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白靓男</w:t>
      </w:r>
      <w:r>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冯事浩</w:t>
      </w:r>
      <w:r>
        <w:rPr>
          <w:rFonts w:asciiTheme="minorEastAsia" w:eastAsiaTheme="minorEastAsia" w:hAnsiTheme="minorEastAsia" w:hint="eastAsia"/>
          <w:sz w:val="28"/>
          <w:szCs w:val="28"/>
        </w:rPr>
        <w:t>17</w:t>
      </w:r>
      <w:r>
        <w:rPr>
          <w:rFonts w:asciiTheme="minorEastAsia" w:eastAsiaTheme="minorEastAsia" w:hAnsiTheme="minorEastAsia" w:hint="eastAsia"/>
          <w:sz w:val="28"/>
          <w:szCs w:val="28"/>
        </w:rPr>
        <w:t>赵磊</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戴辉</w:t>
      </w:r>
    </w:p>
    <w:p w:rsidR="00091085" w:rsidRDefault="00095570">
      <w:pPr>
        <w:pStyle w:val="a3"/>
        <w:ind w:firstLine="0"/>
        <w:rPr>
          <w:b/>
          <w:sz w:val="28"/>
          <w:szCs w:val="28"/>
        </w:rPr>
      </w:pPr>
      <w:r>
        <w:rPr>
          <w:rFonts w:hint="eastAsia"/>
          <w:b/>
          <w:sz w:val="28"/>
          <w:szCs w:val="28"/>
        </w:rPr>
        <w:t>沧州职业技术学院（校园组）</w:t>
      </w:r>
    </w:p>
    <w:p w:rsidR="00091085" w:rsidRDefault="00095570">
      <w:pPr>
        <w:pStyle w:val="a3"/>
        <w:ind w:firstLine="0"/>
        <w:jc w:val="left"/>
        <w:rPr>
          <w:rFonts w:asciiTheme="minorEastAsia" w:eastAsiaTheme="minorEastAsia" w:hAnsiTheme="minorEastAsia"/>
          <w:sz w:val="28"/>
          <w:szCs w:val="28"/>
        </w:rPr>
      </w:pPr>
      <w:r>
        <w:rPr>
          <w:rFonts w:hint="eastAsia"/>
          <w:sz w:val="28"/>
          <w:szCs w:val="28"/>
        </w:rPr>
        <w:t>领队：</w:t>
      </w:r>
      <w:r>
        <w:rPr>
          <w:rFonts w:asciiTheme="minorEastAsia" w:eastAsiaTheme="minorEastAsia" w:hAnsiTheme="minorEastAsia" w:hint="eastAsia"/>
          <w:sz w:val="28"/>
          <w:szCs w:val="28"/>
        </w:rPr>
        <w:t>杜文学</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教练员：时鸿彬、宫江虹</w:t>
      </w:r>
      <w:r>
        <w:rPr>
          <w:rFonts w:asciiTheme="minorEastAsia" w:eastAsiaTheme="minorEastAsia" w:hAnsiTheme="minorEastAsia" w:hint="eastAsia"/>
          <w:sz w:val="28"/>
          <w:szCs w:val="28"/>
        </w:rPr>
        <w:t xml:space="preserve">   </w:t>
      </w:r>
    </w:p>
    <w:p w:rsidR="00091085" w:rsidRDefault="00095570">
      <w:pPr>
        <w:pStyle w:val="a3"/>
        <w:ind w:firstLine="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许</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超</w:t>
      </w:r>
      <w:r>
        <w:rPr>
          <w:rFonts w:asciiTheme="minorEastAsia" w:eastAsiaTheme="minorEastAsia" w:hAnsiTheme="minorEastAsia" w:hint="eastAsia"/>
          <w:sz w:val="28"/>
          <w:szCs w:val="28"/>
        </w:rPr>
        <w:t xml:space="preserve">  2</w:t>
      </w:r>
      <w:r>
        <w:rPr>
          <w:rFonts w:asciiTheme="minorEastAsia" w:eastAsiaTheme="minorEastAsia" w:hAnsiTheme="minorEastAsia" w:hint="eastAsia"/>
          <w:sz w:val="28"/>
          <w:szCs w:val="28"/>
        </w:rPr>
        <w:t>王洋洋</w:t>
      </w:r>
      <w:r>
        <w:rPr>
          <w:rFonts w:asciiTheme="minorEastAsia" w:eastAsiaTheme="minorEastAsia" w:hAnsiTheme="minorEastAsia" w:hint="eastAsia"/>
          <w:sz w:val="28"/>
          <w:szCs w:val="28"/>
        </w:rPr>
        <w:t xml:space="preserve"> 3</w:t>
      </w:r>
      <w:r>
        <w:rPr>
          <w:rFonts w:asciiTheme="minorEastAsia" w:eastAsiaTheme="minorEastAsia" w:hAnsiTheme="minorEastAsia" w:hint="eastAsia"/>
          <w:sz w:val="28"/>
          <w:szCs w:val="28"/>
        </w:rPr>
        <w:t>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涛</w:t>
      </w:r>
      <w:r>
        <w:rPr>
          <w:rFonts w:asciiTheme="minorEastAsia" w:eastAsiaTheme="minorEastAsia" w:hAnsiTheme="minorEastAsia" w:hint="eastAsia"/>
          <w:sz w:val="28"/>
          <w:szCs w:val="28"/>
        </w:rPr>
        <w:t xml:space="preserve"> 4</w:t>
      </w:r>
      <w:r>
        <w:rPr>
          <w:rFonts w:asciiTheme="minorEastAsia" w:eastAsiaTheme="minorEastAsia" w:hAnsiTheme="minorEastAsia" w:hint="eastAsia"/>
          <w:sz w:val="28"/>
          <w:szCs w:val="28"/>
        </w:rPr>
        <w:t>李洪帅</w:t>
      </w:r>
      <w:r>
        <w:rPr>
          <w:rFonts w:asciiTheme="minorEastAsia" w:eastAsiaTheme="minorEastAsia" w:hAnsiTheme="minorEastAsia" w:hint="eastAsia"/>
          <w:sz w:val="28"/>
          <w:szCs w:val="28"/>
        </w:rPr>
        <w:t xml:space="preserve"> 5</w:t>
      </w:r>
      <w:r>
        <w:rPr>
          <w:rFonts w:asciiTheme="minorEastAsia" w:eastAsiaTheme="minorEastAsia" w:hAnsiTheme="minorEastAsia" w:hint="eastAsia"/>
          <w:sz w:val="28"/>
          <w:szCs w:val="28"/>
        </w:rPr>
        <w:t>段亚津</w:t>
      </w:r>
      <w:r>
        <w:rPr>
          <w:rFonts w:asciiTheme="minorEastAsia" w:eastAsiaTheme="minorEastAsia" w:hAnsiTheme="minorEastAsia" w:hint="eastAsia"/>
          <w:sz w:val="28"/>
          <w:szCs w:val="28"/>
        </w:rPr>
        <w:t xml:space="preserve"> 6</w:t>
      </w:r>
      <w:r>
        <w:rPr>
          <w:rFonts w:asciiTheme="minorEastAsia" w:eastAsiaTheme="minorEastAsia" w:hAnsiTheme="minorEastAsia" w:hint="eastAsia"/>
          <w:sz w:val="28"/>
          <w:szCs w:val="28"/>
        </w:rPr>
        <w:t>马占坤</w:t>
      </w:r>
      <w:r>
        <w:rPr>
          <w:rFonts w:asciiTheme="minorEastAsia" w:eastAsiaTheme="minorEastAsia" w:hAnsiTheme="minorEastAsia" w:hint="eastAsia"/>
          <w:sz w:val="28"/>
          <w:szCs w:val="28"/>
        </w:rPr>
        <w:t xml:space="preserve"> 7</w:t>
      </w:r>
      <w:r>
        <w:rPr>
          <w:rFonts w:asciiTheme="minorEastAsia" w:eastAsiaTheme="minorEastAsia" w:hAnsiTheme="minorEastAsia" w:hint="eastAsia"/>
          <w:sz w:val="28"/>
          <w:szCs w:val="28"/>
        </w:rPr>
        <w:t>刘国文</w:t>
      </w:r>
      <w:r>
        <w:rPr>
          <w:rFonts w:asciiTheme="minorEastAsia" w:eastAsiaTheme="minorEastAsia" w:hAnsiTheme="minorEastAsia" w:hint="eastAsia"/>
          <w:sz w:val="28"/>
          <w:szCs w:val="28"/>
        </w:rPr>
        <w:t xml:space="preserve"> 8</w:t>
      </w:r>
      <w:r>
        <w:rPr>
          <w:rFonts w:asciiTheme="minorEastAsia" w:eastAsiaTheme="minorEastAsia" w:hAnsiTheme="minorEastAsia" w:hint="eastAsia"/>
          <w:sz w:val="28"/>
          <w:szCs w:val="28"/>
        </w:rPr>
        <w:t>白玛扎西</w:t>
      </w:r>
      <w:r>
        <w:rPr>
          <w:rFonts w:asciiTheme="minorEastAsia" w:eastAsiaTheme="minorEastAsia" w:hAnsiTheme="minorEastAsia" w:hint="eastAsia"/>
          <w:sz w:val="28"/>
          <w:szCs w:val="28"/>
        </w:rPr>
        <w:t xml:space="preserve">  9</w:t>
      </w:r>
      <w:r>
        <w:rPr>
          <w:rFonts w:asciiTheme="minorEastAsia" w:eastAsiaTheme="minorEastAsia" w:hAnsiTheme="minorEastAsia" w:hint="eastAsia"/>
          <w:sz w:val="28"/>
          <w:szCs w:val="28"/>
        </w:rPr>
        <w:t>洛布次仁</w:t>
      </w:r>
      <w:r>
        <w:rPr>
          <w:rFonts w:asciiTheme="minorEastAsia" w:eastAsiaTheme="minorEastAsia" w:hAnsiTheme="minorEastAsia" w:hint="eastAsia"/>
          <w:sz w:val="28"/>
          <w:szCs w:val="28"/>
        </w:rPr>
        <w:t xml:space="preserve">  10</w:t>
      </w:r>
      <w:r>
        <w:rPr>
          <w:rFonts w:asciiTheme="minorEastAsia" w:eastAsiaTheme="minorEastAsia" w:hAnsiTheme="minorEastAsia" w:hint="eastAsia"/>
          <w:sz w:val="28"/>
          <w:szCs w:val="28"/>
        </w:rPr>
        <w:t>丁增桑布</w:t>
      </w:r>
      <w:r>
        <w:rPr>
          <w:rFonts w:asciiTheme="minorEastAsia" w:eastAsiaTheme="minorEastAsia" w:hAnsiTheme="minorEastAsia" w:hint="eastAsia"/>
          <w:sz w:val="28"/>
          <w:szCs w:val="28"/>
        </w:rPr>
        <w:t xml:space="preserve">  11</w:t>
      </w:r>
      <w:r>
        <w:rPr>
          <w:rFonts w:asciiTheme="minorEastAsia" w:eastAsiaTheme="minorEastAsia" w:hAnsiTheme="minorEastAsia" w:hint="eastAsia"/>
          <w:sz w:val="28"/>
          <w:szCs w:val="28"/>
        </w:rPr>
        <w:t>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桑</w:t>
      </w:r>
      <w:r>
        <w:rPr>
          <w:rFonts w:asciiTheme="minorEastAsia" w:eastAsiaTheme="minorEastAsia" w:hAnsiTheme="minorEastAsia" w:hint="eastAsia"/>
          <w:sz w:val="28"/>
          <w:szCs w:val="28"/>
        </w:rPr>
        <w:t xml:space="preserve"> 12 </w:t>
      </w:r>
      <w:r>
        <w:rPr>
          <w:rFonts w:asciiTheme="minorEastAsia" w:eastAsiaTheme="minorEastAsia" w:hAnsiTheme="minorEastAsia" w:hint="eastAsia"/>
          <w:sz w:val="28"/>
          <w:szCs w:val="28"/>
        </w:rPr>
        <w:t>才仁多丁</w:t>
      </w:r>
    </w:p>
    <w:p w:rsidR="00091085" w:rsidRDefault="00095570">
      <w:pPr>
        <w:pStyle w:val="a3"/>
        <w:ind w:firstLine="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罗松扎西</w:t>
      </w: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班玛昂加</w:t>
      </w:r>
      <w:r>
        <w:rPr>
          <w:rFonts w:asciiTheme="minorEastAsia" w:eastAsiaTheme="minorEastAsia" w:hAnsiTheme="minorEastAsia" w:hint="eastAsia"/>
          <w:sz w:val="28"/>
          <w:szCs w:val="28"/>
        </w:rPr>
        <w:t xml:space="preserve">  15</w:t>
      </w:r>
      <w:r>
        <w:rPr>
          <w:rFonts w:asciiTheme="minorEastAsia" w:eastAsiaTheme="minorEastAsia" w:hAnsiTheme="minorEastAsia" w:hint="eastAsia"/>
          <w:sz w:val="28"/>
          <w:szCs w:val="28"/>
        </w:rPr>
        <w:t>旦增曲珠</w:t>
      </w:r>
      <w:r>
        <w:rPr>
          <w:rFonts w:asciiTheme="minorEastAsia" w:eastAsiaTheme="minorEastAsia" w:hAnsiTheme="minorEastAsia" w:hint="eastAsia"/>
          <w:sz w:val="28"/>
          <w:szCs w:val="28"/>
        </w:rPr>
        <w:t xml:space="preserve">  16</w:t>
      </w:r>
      <w:r>
        <w:rPr>
          <w:rFonts w:asciiTheme="minorEastAsia" w:eastAsiaTheme="minorEastAsia" w:hAnsiTheme="minorEastAsia" w:hint="eastAsia"/>
          <w:sz w:val="28"/>
          <w:szCs w:val="28"/>
        </w:rPr>
        <w:t>扎西顿珠</w:t>
      </w:r>
      <w:r>
        <w:rPr>
          <w:rFonts w:asciiTheme="minorEastAsia" w:eastAsiaTheme="minorEastAsia" w:hAnsiTheme="minorEastAsia" w:hint="eastAsia"/>
          <w:sz w:val="28"/>
          <w:szCs w:val="28"/>
        </w:rPr>
        <w:t xml:space="preserve">  17</w:t>
      </w:r>
      <w:r>
        <w:rPr>
          <w:rFonts w:asciiTheme="minorEastAsia" w:eastAsiaTheme="minorEastAsia" w:hAnsiTheme="minorEastAsia" w:hint="eastAsia"/>
          <w:sz w:val="28"/>
          <w:szCs w:val="28"/>
        </w:rPr>
        <w:t>桑珠曲旦</w:t>
      </w:r>
      <w:r>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郎斯洛桑</w:t>
      </w:r>
    </w:p>
    <w:p w:rsidR="00091085" w:rsidRDefault="00095570">
      <w:pPr>
        <w:pStyle w:val="a3"/>
        <w:ind w:firstLine="0"/>
        <w:jc w:val="left"/>
        <w:rPr>
          <w:b/>
          <w:sz w:val="28"/>
          <w:szCs w:val="28"/>
        </w:rPr>
      </w:pPr>
      <w:r>
        <w:rPr>
          <w:rFonts w:hint="eastAsia"/>
          <w:b/>
          <w:sz w:val="28"/>
          <w:szCs w:val="28"/>
        </w:rPr>
        <w:t>河北水利电力学院（校园组）</w:t>
      </w:r>
    </w:p>
    <w:p w:rsidR="00091085" w:rsidRDefault="00095570">
      <w:pPr>
        <w:pStyle w:val="a3"/>
        <w:ind w:firstLine="0"/>
        <w:rPr>
          <w:sz w:val="28"/>
          <w:szCs w:val="28"/>
        </w:rPr>
      </w:pPr>
      <w:r>
        <w:rPr>
          <w:rFonts w:hint="eastAsia"/>
          <w:sz w:val="28"/>
          <w:szCs w:val="28"/>
        </w:rPr>
        <w:t>领队：陈元才</w:t>
      </w:r>
      <w:r>
        <w:rPr>
          <w:sz w:val="28"/>
          <w:szCs w:val="28"/>
        </w:rPr>
        <w:t xml:space="preserve">  </w:t>
      </w:r>
      <w:r>
        <w:rPr>
          <w:rFonts w:hint="eastAsia"/>
          <w:sz w:val="28"/>
          <w:szCs w:val="28"/>
        </w:rPr>
        <w:t>教练员：刘文宝</w:t>
      </w:r>
      <w:r>
        <w:rPr>
          <w:rFonts w:hint="eastAsia"/>
          <w:sz w:val="28"/>
          <w:szCs w:val="28"/>
        </w:rPr>
        <w:t xml:space="preserve">   </w:t>
      </w:r>
    </w:p>
    <w:p w:rsidR="00091085" w:rsidRDefault="00095570">
      <w:pPr>
        <w:rPr>
          <w:rFonts w:asciiTheme="minorEastAsia" w:eastAsiaTheme="minorEastAsia" w:hAnsiTheme="minorEastAsia" w:cs="宋体"/>
          <w:kern w:val="0"/>
          <w:sz w:val="28"/>
          <w:szCs w:val="28"/>
        </w:rPr>
      </w:pPr>
      <w:r>
        <w:rPr>
          <w:rFonts w:hint="eastAsia"/>
          <w:sz w:val="28"/>
          <w:szCs w:val="28"/>
        </w:rPr>
        <w:t>运动员：</w:t>
      </w:r>
      <w:r>
        <w:rPr>
          <w:rFonts w:asciiTheme="minorEastAsia" w:eastAsiaTheme="minorEastAsia" w:hAnsiTheme="minorEastAsia" w:hint="eastAsia"/>
          <w:sz w:val="28"/>
          <w:szCs w:val="28"/>
        </w:rPr>
        <w:t>1</w:t>
      </w:r>
      <w:r>
        <w:rPr>
          <w:rFonts w:asciiTheme="minorEastAsia" w:eastAsiaTheme="minorEastAsia" w:hAnsiTheme="minorEastAsia" w:cs="宋体"/>
          <w:kern w:val="0"/>
          <w:sz w:val="28"/>
          <w:szCs w:val="28"/>
        </w:rPr>
        <w:t>王绍锋</w:t>
      </w:r>
      <w:r>
        <w:rPr>
          <w:rFonts w:asciiTheme="minorEastAsia" w:eastAsiaTheme="minorEastAsia" w:hAnsiTheme="minorEastAsia" w:cs="宋体" w:hint="eastAsia"/>
          <w:kern w:val="0"/>
          <w:sz w:val="28"/>
          <w:szCs w:val="28"/>
        </w:rPr>
        <w:t>2</w:t>
      </w:r>
      <w:r>
        <w:rPr>
          <w:rFonts w:asciiTheme="minorEastAsia" w:eastAsiaTheme="minorEastAsia" w:hAnsiTheme="minorEastAsia" w:cs="宋体"/>
          <w:kern w:val="0"/>
          <w:sz w:val="28"/>
          <w:szCs w:val="28"/>
        </w:rPr>
        <w:t>李鑫泽</w:t>
      </w:r>
      <w:r>
        <w:rPr>
          <w:rFonts w:asciiTheme="minorEastAsia" w:eastAsiaTheme="minorEastAsia" w:hAnsiTheme="minorEastAsia" w:cs="宋体" w:hint="eastAsia"/>
          <w:kern w:val="0"/>
          <w:sz w:val="28"/>
          <w:szCs w:val="28"/>
        </w:rPr>
        <w:t>3</w:t>
      </w:r>
      <w:r>
        <w:rPr>
          <w:rFonts w:asciiTheme="minorEastAsia" w:eastAsiaTheme="minorEastAsia" w:hAnsiTheme="minorEastAsia" w:cs="宋体"/>
          <w:kern w:val="0"/>
          <w:sz w:val="28"/>
          <w:szCs w:val="28"/>
        </w:rPr>
        <w:t>樊寒来</w:t>
      </w:r>
      <w:r>
        <w:rPr>
          <w:rFonts w:asciiTheme="minorEastAsia" w:eastAsiaTheme="minorEastAsia" w:hAnsiTheme="minorEastAsia" w:cs="宋体" w:hint="eastAsia"/>
          <w:kern w:val="0"/>
          <w:sz w:val="28"/>
          <w:szCs w:val="28"/>
        </w:rPr>
        <w:t>4</w:t>
      </w:r>
      <w:r>
        <w:rPr>
          <w:rFonts w:asciiTheme="minorEastAsia" w:eastAsiaTheme="minorEastAsia" w:hAnsiTheme="minorEastAsia" w:cs="宋体"/>
          <w:kern w:val="0"/>
          <w:sz w:val="28"/>
          <w:szCs w:val="28"/>
        </w:rPr>
        <w:t>张阿会</w:t>
      </w:r>
      <w:r>
        <w:rPr>
          <w:rFonts w:asciiTheme="minorEastAsia" w:eastAsiaTheme="minorEastAsia" w:hAnsiTheme="minorEastAsia" w:cs="宋体" w:hint="eastAsia"/>
          <w:kern w:val="0"/>
          <w:sz w:val="28"/>
          <w:szCs w:val="28"/>
        </w:rPr>
        <w:t>5</w:t>
      </w:r>
      <w:r>
        <w:rPr>
          <w:rFonts w:asciiTheme="minorEastAsia" w:eastAsiaTheme="minorEastAsia" w:hAnsiTheme="minorEastAsia" w:cs="宋体"/>
          <w:kern w:val="0"/>
          <w:sz w:val="28"/>
          <w:szCs w:val="28"/>
        </w:rPr>
        <w:t>杨忠博</w:t>
      </w:r>
      <w:r>
        <w:rPr>
          <w:rFonts w:asciiTheme="minorEastAsia" w:eastAsiaTheme="minorEastAsia" w:hAnsiTheme="minorEastAsia" w:cs="宋体" w:hint="eastAsia"/>
          <w:kern w:val="0"/>
          <w:sz w:val="28"/>
          <w:szCs w:val="28"/>
        </w:rPr>
        <w:t>6</w:t>
      </w:r>
      <w:r>
        <w:rPr>
          <w:rFonts w:asciiTheme="minorEastAsia" w:eastAsiaTheme="minorEastAsia" w:hAnsiTheme="minorEastAsia" w:cs="宋体"/>
          <w:kern w:val="0"/>
          <w:sz w:val="28"/>
          <w:szCs w:val="28"/>
        </w:rPr>
        <w:t>王银涛</w:t>
      </w:r>
      <w:r>
        <w:rPr>
          <w:rFonts w:asciiTheme="minorEastAsia" w:eastAsiaTheme="minorEastAsia" w:hAnsiTheme="minorEastAsia" w:cs="宋体" w:hint="eastAsia"/>
          <w:kern w:val="0"/>
          <w:sz w:val="28"/>
          <w:szCs w:val="28"/>
        </w:rPr>
        <w:t>7</w:t>
      </w:r>
      <w:r>
        <w:rPr>
          <w:rFonts w:asciiTheme="minorEastAsia" w:eastAsiaTheme="minorEastAsia" w:hAnsiTheme="minorEastAsia" w:cs="宋体"/>
          <w:kern w:val="0"/>
          <w:sz w:val="28"/>
          <w:szCs w:val="28"/>
        </w:rPr>
        <w:t>肖建成</w:t>
      </w:r>
      <w:r>
        <w:rPr>
          <w:rFonts w:asciiTheme="minorEastAsia" w:eastAsiaTheme="minorEastAsia" w:hAnsiTheme="minorEastAsia" w:cs="宋体" w:hint="eastAsia"/>
          <w:kern w:val="0"/>
          <w:sz w:val="28"/>
          <w:szCs w:val="28"/>
        </w:rPr>
        <w:t>8</w:t>
      </w:r>
      <w:r>
        <w:rPr>
          <w:rFonts w:asciiTheme="minorEastAsia" w:eastAsiaTheme="minorEastAsia" w:hAnsiTheme="minorEastAsia" w:cs="宋体"/>
          <w:kern w:val="0"/>
          <w:sz w:val="28"/>
          <w:szCs w:val="28"/>
        </w:rPr>
        <w:t>李金仓</w:t>
      </w:r>
      <w:r>
        <w:rPr>
          <w:rFonts w:asciiTheme="minorEastAsia" w:eastAsiaTheme="minorEastAsia" w:hAnsiTheme="minorEastAsia" w:cs="宋体" w:hint="eastAsia"/>
          <w:kern w:val="0"/>
          <w:sz w:val="28"/>
          <w:szCs w:val="28"/>
        </w:rPr>
        <w:t>9</w:t>
      </w:r>
      <w:r>
        <w:rPr>
          <w:rFonts w:asciiTheme="minorEastAsia" w:eastAsiaTheme="minorEastAsia" w:hAnsiTheme="minorEastAsia" w:cs="宋体"/>
          <w:kern w:val="0"/>
          <w:sz w:val="28"/>
          <w:szCs w:val="28"/>
        </w:rPr>
        <w:t>张子涵</w:t>
      </w:r>
      <w:r>
        <w:rPr>
          <w:rFonts w:asciiTheme="minorEastAsia" w:eastAsiaTheme="minorEastAsia" w:hAnsiTheme="minorEastAsia" w:cs="宋体" w:hint="eastAsia"/>
          <w:kern w:val="0"/>
          <w:sz w:val="28"/>
          <w:szCs w:val="28"/>
        </w:rPr>
        <w:t>10</w:t>
      </w:r>
      <w:r>
        <w:rPr>
          <w:rFonts w:asciiTheme="minorEastAsia" w:eastAsiaTheme="minorEastAsia" w:hAnsiTheme="minorEastAsia" w:cs="宋体"/>
          <w:kern w:val="0"/>
          <w:sz w:val="28"/>
          <w:szCs w:val="28"/>
        </w:rPr>
        <w:t>袁玺</w:t>
      </w:r>
      <w:r>
        <w:rPr>
          <w:rFonts w:asciiTheme="minorEastAsia" w:eastAsiaTheme="minorEastAsia" w:hAnsiTheme="minorEastAsia" w:cs="宋体" w:hint="eastAsia"/>
          <w:kern w:val="0"/>
          <w:sz w:val="28"/>
          <w:szCs w:val="28"/>
        </w:rPr>
        <w:t>11</w:t>
      </w:r>
      <w:r>
        <w:rPr>
          <w:rFonts w:asciiTheme="minorEastAsia" w:eastAsiaTheme="minorEastAsia" w:hAnsiTheme="minorEastAsia" w:cs="宋体"/>
          <w:kern w:val="0"/>
          <w:sz w:val="28"/>
          <w:szCs w:val="28"/>
        </w:rPr>
        <w:t>刘泽宇</w:t>
      </w:r>
      <w:r>
        <w:rPr>
          <w:rFonts w:asciiTheme="minorEastAsia" w:eastAsiaTheme="minorEastAsia" w:hAnsiTheme="minorEastAsia" w:cs="宋体" w:hint="eastAsia"/>
          <w:kern w:val="0"/>
          <w:sz w:val="28"/>
          <w:szCs w:val="28"/>
        </w:rPr>
        <w:t>12</w:t>
      </w:r>
      <w:r>
        <w:rPr>
          <w:rFonts w:asciiTheme="minorEastAsia" w:eastAsiaTheme="minorEastAsia" w:hAnsiTheme="minorEastAsia" w:cs="宋体"/>
          <w:kern w:val="0"/>
          <w:sz w:val="28"/>
          <w:szCs w:val="28"/>
        </w:rPr>
        <w:t>宋宇</w:t>
      </w:r>
      <w:r>
        <w:rPr>
          <w:rFonts w:asciiTheme="minorEastAsia" w:eastAsiaTheme="minorEastAsia" w:hAnsiTheme="minorEastAsia" w:cs="宋体" w:hint="eastAsia"/>
          <w:kern w:val="0"/>
          <w:sz w:val="28"/>
          <w:szCs w:val="28"/>
        </w:rPr>
        <w:t>13</w:t>
      </w:r>
      <w:r>
        <w:rPr>
          <w:rFonts w:asciiTheme="minorEastAsia" w:eastAsiaTheme="minorEastAsia" w:hAnsiTheme="minorEastAsia" w:cs="宋体"/>
          <w:kern w:val="0"/>
          <w:sz w:val="28"/>
          <w:szCs w:val="28"/>
        </w:rPr>
        <w:t>卞金亮</w:t>
      </w:r>
      <w:r>
        <w:rPr>
          <w:rFonts w:asciiTheme="minorEastAsia" w:eastAsiaTheme="minorEastAsia" w:hAnsiTheme="minorEastAsia" w:cs="宋体" w:hint="eastAsia"/>
          <w:kern w:val="0"/>
          <w:sz w:val="28"/>
          <w:szCs w:val="28"/>
        </w:rPr>
        <w:t>14</w:t>
      </w:r>
      <w:r>
        <w:rPr>
          <w:rFonts w:asciiTheme="minorEastAsia" w:eastAsiaTheme="minorEastAsia" w:hAnsiTheme="minorEastAsia" w:cs="宋体"/>
          <w:kern w:val="0"/>
          <w:sz w:val="28"/>
          <w:szCs w:val="28"/>
        </w:rPr>
        <w:t>王子龙</w:t>
      </w:r>
      <w:r>
        <w:rPr>
          <w:rFonts w:asciiTheme="minorEastAsia" w:eastAsiaTheme="minorEastAsia" w:hAnsiTheme="minorEastAsia" w:cs="宋体" w:hint="eastAsia"/>
          <w:kern w:val="0"/>
          <w:sz w:val="28"/>
          <w:szCs w:val="28"/>
        </w:rPr>
        <w:t>15</w:t>
      </w:r>
      <w:r>
        <w:rPr>
          <w:rFonts w:asciiTheme="minorEastAsia" w:eastAsiaTheme="minorEastAsia" w:hAnsiTheme="minorEastAsia" w:cs="宋体"/>
          <w:kern w:val="0"/>
          <w:sz w:val="28"/>
          <w:szCs w:val="28"/>
        </w:rPr>
        <w:t>牛子轩，</w:t>
      </w:r>
      <w:r>
        <w:rPr>
          <w:rFonts w:asciiTheme="minorEastAsia" w:eastAsiaTheme="minorEastAsia" w:hAnsiTheme="minorEastAsia" w:cs="宋体" w:hint="eastAsia"/>
          <w:kern w:val="0"/>
          <w:sz w:val="28"/>
          <w:szCs w:val="28"/>
        </w:rPr>
        <w:t>16</w:t>
      </w:r>
      <w:r>
        <w:rPr>
          <w:rFonts w:asciiTheme="minorEastAsia" w:eastAsiaTheme="minorEastAsia" w:hAnsiTheme="minorEastAsia" w:cs="宋体"/>
          <w:kern w:val="0"/>
          <w:sz w:val="28"/>
          <w:szCs w:val="28"/>
        </w:rPr>
        <w:t>许双庆，</w:t>
      </w:r>
      <w:r>
        <w:rPr>
          <w:rFonts w:asciiTheme="minorEastAsia" w:eastAsiaTheme="minorEastAsia" w:hAnsiTheme="minorEastAsia" w:cs="宋体" w:hint="eastAsia"/>
          <w:kern w:val="0"/>
          <w:sz w:val="28"/>
          <w:szCs w:val="28"/>
        </w:rPr>
        <w:t>17</w:t>
      </w:r>
      <w:r>
        <w:rPr>
          <w:rFonts w:asciiTheme="minorEastAsia" w:eastAsiaTheme="minorEastAsia" w:hAnsiTheme="minorEastAsia" w:cs="宋体"/>
          <w:kern w:val="0"/>
          <w:sz w:val="28"/>
          <w:szCs w:val="28"/>
        </w:rPr>
        <w:t>彭浩然，</w:t>
      </w:r>
      <w:r>
        <w:rPr>
          <w:rFonts w:asciiTheme="minorEastAsia" w:eastAsiaTheme="minorEastAsia" w:hAnsiTheme="minorEastAsia" w:cs="宋体" w:hint="eastAsia"/>
          <w:kern w:val="0"/>
          <w:sz w:val="28"/>
          <w:szCs w:val="28"/>
        </w:rPr>
        <w:t>18</w:t>
      </w:r>
      <w:r>
        <w:rPr>
          <w:rFonts w:asciiTheme="minorEastAsia" w:eastAsiaTheme="minorEastAsia" w:hAnsiTheme="minorEastAsia" w:cs="宋体"/>
          <w:kern w:val="0"/>
          <w:sz w:val="28"/>
          <w:szCs w:val="28"/>
        </w:rPr>
        <w:t>尹景泰</w:t>
      </w:r>
      <w:r>
        <w:rPr>
          <w:rFonts w:asciiTheme="minorEastAsia" w:eastAsiaTheme="minorEastAsia" w:hAnsiTheme="minorEastAsia" w:cs="宋体"/>
          <w:kern w:val="0"/>
          <w:sz w:val="28"/>
          <w:szCs w:val="28"/>
        </w:rPr>
        <w:t xml:space="preserve"> </w:t>
      </w:r>
    </w:p>
    <w:p w:rsidR="00091085" w:rsidRDefault="00095570">
      <w:pPr>
        <w:pStyle w:val="a3"/>
        <w:ind w:firstLine="0"/>
        <w:jc w:val="left"/>
        <w:rPr>
          <w:b/>
          <w:sz w:val="28"/>
          <w:szCs w:val="28"/>
        </w:rPr>
      </w:pPr>
      <w:r>
        <w:rPr>
          <w:rFonts w:hint="eastAsia"/>
          <w:b/>
          <w:sz w:val="28"/>
          <w:szCs w:val="28"/>
        </w:rPr>
        <w:t>衡水学院（超级组）</w:t>
      </w:r>
    </w:p>
    <w:p w:rsidR="00091085" w:rsidRDefault="00095570">
      <w:pPr>
        <w:pStyle w:val="a3"/>
        <w:ind w:firstLine="0"/>
        <w:rPr>
          <w:sz w:val="28"/>
          <w:szCs w:val="28"/>
        </w:rPr>
      </w:pPr>
      <w:r>
        <w:rPr>
          <w:rFonts w:hint="eastAsia"/>
          <w:sz w:val="28"/>
          <w:szCs w:val="28"/>
        </w:rPr>
        <w:t>领队：井文华</w:t>
      </w:r>
      <w:r>
        <w:rPr>
          <w:sz w:val="28"/>
          <w:szCs w:val="28"/>
        </w:rPr>
        <w:t xml:space="preserve">  </w:t>
      </w:r>
      <w:r>
        <w:rPr>
          <w:rFonts w:hint="eastAsia"/>
          <w:sz w:val="28"/>
          <w:szCs w:val="28"/>
        </w:rPr>
        <w:t>教练员：魏书哲、杨文龙</w:t>
      </w:r>
      <w:r>
        <w:rPr>
          <w:rFonts w:hint="eastAsia"/>
          <w:sz w:val="28"/>
          <w:szCs w:val="28"/>
        </w:rPr>
        <w:t xml:space="preserve">    </w:t>
      </w:r>
    </w:p>
    <w:p w:rsidR="00091085" w:rsidRDefault="00095570">
      <w:pPr>
        <w:jc w:val="left"/>
        <w:rPr>
          <w:sz w:val="28"/>
          <w:szCs w:val="28"/>
        </w:rPr>
      </w:pPr>
      <w:r>
        <w:rPr>
          <w:rFonts w:hint="eastAsia"/>
          <w:sz w:val="28"/>
          <w:szCs w:val="28"/>
        </w:rPr>
        <w:t>运动员：</w:t>
      </w:r>
      <w:r>
        <w:rPr>
          <w:sz w:val="28"/>
          <w:szCs w:val="28"/>
        </w:rPr>
        <w:t>1</w:t>
      </w:r>
      <w:r>
        <w:rPr>
          <w:rFonts w:hint="eastAsia"/>
          <w:sz w:val="28"/>
          <w:szCs w:val="28"/>
        </w:rPr>
        <w:t>符传富</w:t>
      </w:r>
      <w:r>
        <w:rPr>
          <w:sz w:val="28"/>
          <w:szCs w:val="28"/>
        </w:rPr>
        <w:t xml:space="preserve">  2</w:t>
      </w:r>
      <w:r>
        <w:rPr>
          <w:rFonts w:hint="eastAsia"/>
          <w:sz w:val="28"/>
          <w:szCs w:val="28"/>
        </w:rPr>
        <w:t>王明鑫</w:t>
      </w:r>
      <w:r>
        <w:rPr>
          <w:sz w:val="28"/>
          <w:szCs w:val="28"/>
        </w:rPr>
        <w:t xml:space="preserve">  3</w:t>
      </w:r>
      <w:r>
        <w:rPr>
          <w:rFonts w:hint="eastAsia"/>
          <w:sz w:val="28"/>
          <w:szCs w:val="28"/>
        </w:rPr>
        <w:t>张新岩</w:t>
      </w:r>
      <w:r>
        <w:rPr>
          <w:sz w:val="28"/>
          <w:szCs w:val="28"/>
        </w:rPr>
        <w:t xml:space="preserve">  4</w:t>
      </w:r>
      <w:r>
        <w:rPr>
          <w:rFonts w:hint="eastAsia"/>
          <w:sz w:val="28"/>
          <w:szCs w:val="28"/>
        </w:rPr>
        <w:t>温志强</w:t>
      </w:r>
      <w:r>
        <w:rPr>
          <w:sz w:val="28"/>
          <w:szCs w:val="28"/>
        </w:rPr>
        <w:t>5</w:t>
      </w:r>
      <w:r>
        <w:rPr>
          <w:rFonts w:hint="eastAsia"/>
          <w:sz w:val="28"/>
          <w:szCs w:val="28"/>
        </w:rPr>
        <w:t>宋博文</w:t>
      </w:r>
      <w:r>
        <w:rPr>
          <w:sz w:val="28"/>
          <w:szCs w:val="28"/>
        </w:rPr>
        <w:t>6</w:t>
      </w:r>
      <w:r>
        <w:rPr>
          <w:rFonts w:hint="eastAsia"/>
          <w:sz w:val="28"/>
          <w:szCs w:val="28"/>
        </w:rPr>
        <w:t>石镇岳</w:t>
      </w:r>
      <w:r>
        <w:rPr>
          <w:sz w:val="28"/>
          <w:szCs w:val="28"/>
        </w:rPr>
        <w:t>7</w:t>
      </w:r>
      <w:r>
        <w:rPr>
          <w:rFonts w:hint="eastAsia"/>
          <w:sz w:val="28"/>
          <w:szCs w:val="28"/>
        </w:rPr>
        <w:t>王世权</w:t>
      </w:r>
      <w:r>
        <w:rPr>
          <w:sz w:val="28"/>
          <w:szCs w:val="28"/>
        </w:rPr>
        <w:t xml:space="preserve">  8</w:t>
      </w:r>
      <w:r>
        <w:rPr>
          <w:rFonts w:hint="eastAsia"/>
          <w:sz w:val="28"/>
          <w:szCs w:val="28"/>
        </w:rPr>
        <w:t>李戎轩</w:t>
      </w:r>
      <w:r>
        <w:rPr>
          <w:sz w:val="28"/>
          <w:szCs w:val="28"/>
        </w:rPr>
        <w:t>9</w:t>
      </w:r>
      <w:r>
        <w:rPr>
          <w:rFonts w:hint="eastAsia"/>
          <w:sz w:val="28"/>
          <w:szCs w:val="28"/>
        </w:rPr>
        <w:t>闫少锋</w:t>
      </w:r>
      <w:r>
        <w:rPr>
          <w:sz w:val="28"/>
          <w:szCs w:val="28"/>
        </w:rPr>
        <w:t>10</w:t>
      </w:r>
      <w:r>
        <w:rPr>
          <w:rFonts w:hint="eastAsia"/>
          <w:sz w:val="28"/>
          <w:szCs w:val="28"/>
        </w:rPr>
        <w:t>马洪波</w:t>
      </w:r>
      <w:r>
        <w:rPr>
          <w:sz w:val="28"/>
          <w:szCs w:val="28"/>
        </w:rPr>
        <w:t>11</w:t>
      </w:r>
      <w:r>
        <w:rPr>
          <w:rFonts w:hint="eastAsia"/>
          <w:sz w:val="28"/>
          <w:szCs w:val="28"/>
        </w:rPr>
        <w:t>田佳旺</w:t>
      </w:r>
      <w:r>
        <w:rPr>
          <w:sz w:val="28"/>
          <w:szCs w:val="28"/>
        </w:rPr>
        <w:t>12</w:t>
      </w:r>
      <w:r>
        <w:rPr>
          <w:rFonts w:hint="eastAsia"/>
          <w:sz w:val="28"/>
          <w:szCs w:val="28"/>
        </w:rPr>
        <w:t>张丹磊</w:t>
      </w:r>
      <w:r>
        <w:rPr>
          <w:sz w:val="28"/>
          <w:szCs w:val="28"/>
        </w:rPr>
        <w:t>13</w:t>
      </w:r>
      <w:r>
        <w:rPr>
          <w:rFonts w:hint="eastAsia"/>
          <w:sz w:val="28"/>
          <w:szCs w:val="28"/>
        </w:rPr>
        <w:t>焦怡飞</w:t>
      </w:r>
      <w:r>
        <w:rPr>
          <w:sz w:val="28"/>
          <w:szCs w:val="28"/>
        </w:rPr>
        <w:t>14</w:t>
      </w:r>
      <w:r>
        <w:rPr>
          <w:rFonts w:hint="eastAsia"/>
          <w:sz w:val="28"/>
          <w:szCs w:val="28"/>
        </w:rPr>
        <w:t>吴钟鲜</w:t>
      </w:r>
      <w:r>
        <w:rPr>
          <w:sz w:val="28"/>
          <w:szCs w:val="28"/>
        </w:rPr>
        <w:t>15</w:t>
      </w:r>
      <w:r>
        <w:rPr>
          <w:rFonts w:hint="eastAsia"/>
          <w:sz w:val="28"/>
          <w:szCs w:val="28"/>
        </w:rPr>
        <w:t>温磊</w:t>
      </w:r>
      <w:r>
        <w:rPr>
          <w:sz w:val="28"/>
          <w:szCs w:val="28"/>
        </w:rPr>
        <w:t>16</w:t>
      </w:r>
      <w:r>
        <w:rPr>
          <w:rFonts w:hint="eastAsia"/>
          <w:sz w:val="28"/>
          <w:szCs w:val="28"/>
        </w:rPr>
        <w:t>李梓轩</w:t>
      </w:r>
      <w:r>
        <w:rPr>
          <w:sz w:val="28"/>
          <w:szCs w:val="28"/>
        </w:rPr>
        <w:t>17</w:t>
      </w:r>
      <w:r>
        <w:rPr>
          <w:rFonts w:hint="eastAsia"/>
          <w:sz w:val="28"/>
          <w:szCs w:val="28"/>
        </w:rPr>
        <w:t>王福群</w:t>
      </w:r>
      <w:r>
        <w:rPr>
          <w:sz w:val="28"/>
          <w:szCs w:val="28"/>
        </w:rPr>
        <w:t>18</w:t>
      </w:r>
      <w:r>
        <w:rPr>
          <w:rFonts w:hint="eastAsia"/>
          <w:sz w:val="28"/>
          <w:szCs w:val="28"/>
        </w:rPr>
        <w:t>于迪</w:t>
      </w:r>
    </w:p>
    <w:p w:rsidR="00091085" w:rsidRDefault="00091085">
      <w:pPr>
        <w:pStyle w:val="a3"/>
        <w:ind w:firstLine="0"/>
        <w:rPr>
          <w:b/>
          <w:sz w:val="28"/>
          <w:szCs w:val="28"/>
        </w:rPr>
      </w:pPr>
    </w:p>
    <w:p w:rsidR="00091085" w:rsidRDefault="00095570">
      <w:pPr>
        <w:pStyle w:val="a3"/>
        <w:ind w:firstLine="0"/>
        <w:jc w:val="center"/>
        <w:rPr>
          <w:b/>
          <w:sz w:val="28"/>
          <w:szCs w:val="28"/>
        </w:rPr>
      </w:pPr>
      <w:r>
        <w:rPr>
          <w:rFonts w:hint="eastAsia"/>
          <w:b/>
          <w:sz w:val="28"/>
          <w:szCs w:val="28"/>
        </w:rPr>
        <w:t>比赛对阵表</w:t>
      </w:r>
    </w:p>
    <w:tbl>
      <w:tblPr>
        <w:tblpPr w:leftFromText="180" w:rightFromText="180" w:vertAnchor="text" w:horzAnchor="margin" w:tblpY="44"/>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919"/>
        <w:gridCol w:w="3525"/>
        <w:gridCol w:w="1875"/>
        <w:gridCol w:w="1440"/>
      </w:tblGrid>
      <w:tr w:rsidR="00091085">
        <w:trPr>
          <w:trHeight w:hRule="exact" w:val="1021"/>
        </w:trPr>
        <w:tc>
          <w:tcPr>
            <w:tcW w:w="1077" w:type="dxa"/>
            <w:vAlign w:val="center"/>
          </w:tcPr>
          <w:p w:rsidR="00091085" w:rsidRDefault="00095570">
            <w:pPr>
              <w:pStyle w:val="a3"/>
              <w:ind w:firstLine="0"/>
              <w:jc w:val="center"/>
              <w:rPr>
                <w:b/>
                <w:sz w:val="28"/>
                <w:szCs w:val="28"/>
              </w:rPr>
            </w:pPr>
            <w:r>
              <w:rPr>
                <w:rFonts w:hint="eastAsia"/>
                <w:b/>
                <w:sz w:val="28"/>
                <w:szCs w:val="28"/>
              </w:rPr>
              <w:t>日期</w:t>
            </w:r>
          </w:p>
        </w:tc>
        <w:tc>
          <w:tcPr>
            <w:tcW w:w="919" w:type="dxa"/>
            <w:vAlign w:val="center"/>
          </w:tcPr>
          <w:p w:rsidR="00091085" w:rsidRDefault="00095570">
            <w:pPr>
              <w:pStyle w:val="a3"/>
              <w:ind w:firstLine="0"/>
              <w:jc w:val="center"/>
              <w:rPr>
                <w:b/>
                <w:sz w:val="24"/>
                <w:szCs w:val="24"/>
              </w:rPr>
            </w:pPr>
            <w:r>
              <w:rPr>
                <w:rFonts w:hint="eastAsia"/>
                <w:b/>
                <w:sz w:val="24"/>
                <w:szCs w:val="24"/>
              </w:rPr>
              <w:t>开球时间</w:t>
            </w:r>
          </w:p>
        </w:tc>
        <w:tc>
          <w:tcPr>
            <w:tcW w:w="3525" w:type="dxa"/>
            <w:vAlign w:val="center"/>
          </w:tcPr>
          <w:p w:rsidR="00091085" w:rsidRDefault="00095570">
            <w:pPr>
              <w:pStyle w:val="a3"/>
              <w:ind w:firstLine="0"/>
              <w:jc w:val="center"/>
              <w:rPr>
                <w:b/>
                <w:sz w:val="28"/>
                <w:szCs w:val="28"/>
              </w:rPr>
            </w:pPr>
            <w:r>
              <w:rPr>
                <w:rFonts w:hint="eastAsia"/>
                <w:b/>
                <w:sz w:val="28"/>
                <w:szCs w:val="28"/>
              </w:rPr>
              <w:t>对阵双方</w:t>
            </w:r>
          </w:p>
        </w:tc>
        <w:tc>
          <w:tcPr>
            <w:tcW w:w="1875" w:type="dxa"/>
            <w:vAlign w:val="center"/>
          </w:tcPr>
          <w:p w:rsidR="00091085" w:rsidRDefault="00095570">
            <w:pPr>
              <w:pStyle w:val="a3"/>
              <w:ind w:firstLine="0"/>
              <w:jc w:val="center"/>
              <w:rPr>
                <w:b/>
                <w:sz w:val="28"/>
                <w:szCs w:val="28"/>
              </w:rPr>
            </w:pPr>
            <w:r>
              <w:rPr>
                <w:rFonts w:hint="eastAsia"/>
                <w:b/>
                <w:sz w:val="28"/>
                <w:szCs w:val="28"/>
              </w:rPr>
              <w:t>场地</w:t>
            </w:r>
          </w:p>
        </w:tc>
        <w:tc>
          <w:tcPr>
            <w:tcW w:w="1440" w:type="dxa"/>
            <w:vAlign w:val="center"/>
          </w:tcPr>
          <w:p w:rsidR="00091085" w:rsidRDefault="00095570">
            <w:pPr>
              <w:pStyle w:val="a3"/>
              <w:ind w:firstLine="0"/>
              <w:jc w:val="center"/>
              <w:rPr>
                <w:b/>
                <w:sz w:val="28"/>
                <w:szCs w:val="28"/>
              </w:rPr>
            </w:pPr>
            <w:r>
              <w:rPr>
                <w:rFonts w:hint="eastAsia"/>
                <w:b/>
                <w:sz w:val="28"/>
                <w:szCs w:val="28"/>
              </w:rPr>
              <w:t>裁判员</w:t>
            </w:r>
          </w:p>
        </w:tc>
      </w:tr>
      <w:tr w:rsidR="00091085">
        <w:trPr>
          <w:trHeight w:hRule="exact" w:val="1021"/>
        </w:trPr>
        <w:tc>
          <w:tcPr>
            <w:tcW w:w="1077" w:type="dxa"/>
            <w:vMerge w:val="restart"/>
            <w:vAlign w:val="center"/>
          </w:tcPr>
          <w:p w:rsidR="00091085" w:rsidRDefault="00095570">
            <w:pPr>
              <w:pStyle w:val="a3"/>
              <w:ind w:firstLine="0"/>
              <w:jc w:val="center"/>
              <w:rPr>
                <w:b/>
                <w:sz w:val="24"/>
                <w:szCs w:val="24"/>
              </w:rPr>
            </w:pPr>
            <w:r>
              <w:rPr>
                <w:rFonts w:hint="eastAsia"/>
                <w:b/>
                <w:sz w:val="24"/>
                <w:szCs w:val="24"/>
              </w:rPr>
              <w:t>11</w:t>
            </w:r>
            <w:r>
              <w:rPr>
                <w:rFonts w:hint="eastAsia"/>
                <w:b/>
                <w:sz w:val="24"/>
                <w:szCs w:val="24"/>
              </w:rPr>
              <w:t>月</w:t>
            </w:r>
            <w:r>
              <w:rPr>
                <w:rFonts w:hint="eastAsia"/>
                <w:b/>
                <w:sz w:val="24"/>
                <w:szCs w:val="24"/>
              </w:rPr>
              <w:t>10</w:t>
            </w:r>
            <w:r>
              <w:rPr>
                <w:rFonts w:hint="eastAsia"/>
                <w:b/>
                <w:sz w:val="24"/>
                <w:szCs w:val="24"/>
              </w:rPr>
              <w:t>日</w:t>
            </w:r>
          </w:p>
        </w:tc>
        <w:tc>
          <w:tcPr>
            <w:tcW w:w="919" w:type="dxa"/>
            <w:vAlign w:val="center"/>
          </w:tcPr>
          <w:p w:rsidR="00091085" w:rsidRDefault="00095570">
            <w:pPr>
              <w:pStyle w:val="a3"/>
              <w:ind w:firstLine="0"/>
              <w:jc w:val="center"/>
              <w:rPr>
                <w:b/>
                <w:sz w:val="24"/>
                <w:szCs w:val="24"/>
              </w:rPr>
            </w:pPr>
            <w:r>
              <w:rPr>
                <w:b/>
                <w:sz w:val="24"/>
                <w:szCs w:val="24"/>
              </w:rPr>
              <w:t>9:00</w:t>
            </w:r>
          </w:p>
        </w:tc>
        <w:tc>
          <w:tcPr>
            <w:tcW w:w="3525" w:type="dxa"/>
            <w:vAlign w:val="center"/>
          </w:tcPr>
          <w:p w:rsidR="00091085" w:rsidRDefault="00095570">
            <w:pPr>
              <w:pStyle w:val="a3"/>
              <w:ind w:firstLine="0"/>
              <w:jc w:val="center"/>
              <w:rPr>
                <w:b/>
                <w:sz w:val="24"/>
                <w:szCs w:val="24"/>
              </w:rPr>
            </w:pPr>
            <w:r>
              <w:rPr>
                <w:rFonts w:hint="eastAsia"/>
                <w:b/>
                <w:sz w:val="24"/>
                <w:szCs w:val="24"/>
              </w:rPr>
              <w:t>沧州职院</w:t>
            </w:r>
            <w:r>
              <w:rPr>
                <w:b/>
                <w:sz w:val="24"/>
                <w:szCs w:val="24"/>
              </w:rPr>
              <w:t>——</w:t>
            </w:r>
            <w:r>
              <w:rPr>
                <w:rFonts w:hint="eastAsia"/>
                <w:b/>
                <w:sz w:val="24"/>
                <w:szCs w:val="24"/>
              </w:rPr>
              <w:t>河北水电学院</w:t>
            </w:r>
          </w:p>
        </w:tc>
        <w:tc>
          <w:tcPr>
            <w:tcW w:w="1875" w:type="dxa"/>
            <w:vAlign w:val="center"/>
          </w:tcPr>
          <w:p w:rsidR="00091085" w:rsidRDefault="00095570">
            <w:pPr>
              <w:pStyle w:val="a3"/>
              <w:ind w:firstLine="0"/>
              <w:jc w:val="center"/>
              <w:rPr>
                <w:b/>
                <w:sz w:val="24"/>
                <w:szCs w:val="24"/>
              </w:rPr>
            </w:pPr>
            <w:r>
              <w:rPr>
                <w:rFonts w:hint="eastAsia"/>
                <w:b/>
                <w:sz w:val="24"/>
                <w:szCs w:val="24"/>
              </w:rPr>
              <w:t>河北水电学院</w:t>
            </w:r>
          </w:p>
        </w:tc>
        <w:tc>
          <w:tcPr>
            <w:tcW w:w="1440" w:type="dxa"/>
            <w:vAlign w:val="center"/>
          </w:tcPr>
          <w:p w:rsidR="00091085" w:rsidRDefault="00095570">
            <w:pPr>
              <w:pStyle w:val="a3"/>
              <w:ind w:firstLine="0"/>
              <w:jc w:val="center"/>
              <w:rPr>
                <w:b/>
                <w:sz w:val="24"/>
                <w:szCs w:val="24"/>
              </w:rPr>
            </w:pPr>
            <w:r>
              <w:rPr>
                <w:rFonts w:hint="eastAsia"/>
                <w:bCs/>
                <w:sz w:val="28"/>
                <w:szCs w:val="28"/>
              </w:rPr>
              <w:t>朱峰</w:t>
            </w:r>
          </w:p>
        </w:tc>
      </w:tr>
      <w:tr w:rsidR="00091085">
        <w:trPr>
          <w:trHeight w:hRule="exact" w:val="1021"/>
        </w:trPr>
        <w:tc>
          <w:tcPr>
            <w:tcW w:w="1077" w:type="dxa"/>
            <w:vMerge/>
            <w:vAlign w:val="center"/>
          </w:tcPr>
          <w:p w:rsidR="00091085" w:rsidRDefault="00091085">
            <w:pPr>
              <w:pStyle w:val="a3"/>
              <w:ind w:firstLine="0"/>
              <w:jc w:val="center"/>
              <w:rPr>
                <w:b/>
                <w:sz w:val="24"/>
                <w:szCs w:val="24"/>
              </w:rPr>
            </w:pPr>
          </w:p>
        </w:tc>
        <w:tc>
          <w:tcPr>
            <w:tcW w:w="919" w:type="dxa"/>
            <w:vAlign w:val="center"/>
          </w:tcPr>
          <w:p w:rsidR="00091085" w:rsidRDefault="00095570">
            <w:pPr>
              <w:pStyle w:val="a3"/>
              <w:ind w:firstLine="0"/>
              <w:jc w:val="center"/>
              <w:rPr>
                <w:b/>
                <w:sz w:val="24"/>
                <w:szCs w:val="24"/>
              </w:rPr>
            </w:pPr>
            <w:r>
              <w:rPr>
                <w:b/>
                <w:sz w:val="24"/>
                <w:szCs w:val="24"/>
              </w:rPr>
              <w:t>14:30</w:t>
            </w:r>
          </w:p>
        </w:tc>
        <w:tc>
          <w:tcPr>
            <w:tcW w:w="3525" w:type="dxa"/>
            <w:vAlign w:val="center"/>
          </w:tcPr>
          <w:p w:rsidR="00091085" w:rsidRDefault="00095570">
            <w:pPr>
              <w:pStyle w:val="a3"/>
              <w:ind w:firstLine="0"/>
              <w:jc w:val="center"/>
              <w:rPr>
                <w:b/>
                <w:sz w:val="24"/>
                <w:szCs w:val="24"/>
              </w:rPr>
            </w:pPr>
            <w:r>
              <w:rPr>
                <w:rFonts w:hint="eastAsia"/>
                <w:b/>
                <w:sz w:val="24"/>
                <w:szCs w:val="24"/>
              </w:rPr>
              <w:t>衡水学院（超）</w:t>
            </w:r>
            <w:r>
              <w:rPr>
                <w:b/>
                <w:sz w:val="24"/>
                <w:szCs w:val="24"/>
              </w:rPr>
              <w:t>—</w:t>
            </w:r>
            <w:r>
              <w:rPr>
                <w:rFonts w:hint="eastAsia"/>
                <w:b/>
                <w:sz w:val="24"/>
                <w:szCs w:val="24"/>
              </w:rPr>
              <w:t>沧州师范（超）</w:t>
            </w:r>
          </w:p>
        </w:tc>
        <w:tc>
          <w:tcPr>
            <w:tcW w:w="1875" w:type="dxa"/>
            <w:vAlign w:val="center"/>
          </w:tcPr>
          <w:p w:rsidR="00091085" w:rsidRDefault="00095570">
            <w:pPr>
              <w:jc w:val="center"/>
              <w:rPr>
                <w:sz w:val="24"/>
                <w:szCs w:val="24"/>
              </w:rPr>
            </w:pPr>
            <w:r>
              <w:rPr>
                <w:rFonts w:hint="eastAsia"/>
                <w:b/>
                <w:sz w:val="24"/>
                <w:szCs w:val="24"/>
              </w:rPr>
              <w:t>河北水电学院</w:t>
            </w:r>
          </w:p>
        </w:tc>
        <w:tc>
          <w:tcPr>
            <w:tcW w:w="1440" w:type="dxa"/>
            <w:vAlign w:val="center"/>
          </w:tcPr>
          <w:p w:rsidR="00091085" w:rsidRDefault="00095570">
            <w:pPr>
              <w:jc w:val="center"/>
              <w:rPr>
                <w:b/>
                <w:sz w:val="24"/>
                <w:szCs w:val="24"/>
              </w:rPr>
            </w:pPr>
            <w:r>
              <w:rPr>
                <w:rFonts w:hint="eastAsia"/>
                <w:bCs/>
                <w:sz w:val="28"/>
                <w:szCs w:val="28"/>
              </w:rPr>
              <w:t>随勇</w:t>
            </w:r>
          </w:p>
        </w:tc>
      </w:tr>
      <w:tr w:rsidR="00091085">
        <w:trPr>
          <w:trHeight w:hRule="exact" w:val="1021"/>
        </w:trPr>
        <w:tc>
          <w:tcPr>
            <w:tcW w:w="1077" w:type="dxa"/>
            <w:vMerge w:val="restart"/>
            <w:vAlign w:val="center"/>
          </w:tcPr>
          <w:p w:rsidR="00091085" w:rsidRDefault="00095570">
            <w:pPr>
              <w:pStyle w:val="a3"/>
              <w:ind w:firstLine="0"/>
              <w:jc w:val="center"/>
              <w:rPr>
                <w:b/>
                <w:sz w:val="24"/>
                <w:szCs w:val="24"/>
              </w:rPr>
            </w:pPr>
            <w:r>
              <w:rPr>
                <w:b/>
                <w:sz w:val="24"/>
                <w:szCs w:val="24"/>
              </w:rPr>
              <w:t>11</w:t>
            </w:r>
            <w:r>
              <w:rPr>
                <w:rFonts w:hint="eastAsia"/>
                <w:b/>
                <w:sz w:val="24"/>
                <w:szCs w:val="24"/>
              </w:rPr>
              <w:t>月</w:t>
            </w:r>
            <w:r>
              <w:rPr>
                <w:rFonts w:hint="eastAsia"/>
                <w:b/>
                <w:sz w:val="24"/>
                <w:szCs w:val="24"/>
              </w:rPr>
              <w:t>11</w:t>
            </w:r>
            <w:r>
              <w:rPr>
                <w:rFonts w:hint="eastAsia"/>
                <w:b/>
                <w:sz w:val="24"/>
                <w:szCs w:val="24"/>
              </w:rPr>
              <w:t>日</w:t>
            </w:r>
          </w:p>
        </w:tc>
        <w:tc>
          <w:tcPr>
            <w:tcW w:w="919" w:type="dxa"/>
            <w:vAlign w:val="center"/>
          </w:tcPr>
          <w:p w:rsidR="00091085" w:rsidRDefault="00095570">
            <w:pPr>
              <w:pStyle w:val="a3"/>
              <w:ind w:firstLine="0"/>
              <w:jc w:val="center"/>
              <w:rPr>
                <w:b/>
                <w:sz w:val="24"/>
                <w:szCs w:val="24"/>
              </w:rPr>
            </w:pPr>
            <w:r>
              <w:rPr>
                <w:b/>
                <w:sz w:val="24"/>
                <w:szCs w:val="24"/>
              </w:rPr>
              <w:t>9:00</w:t>
            </w:r>
          </w:p>
        </w:tc>
        <w:tc>
          <w:tcPr>
            <w:tcW w:w="3525" w:type="dxa"/>
            <w:vAlign w:val="center"/>
          </w:tcPr>
          <w:p w:rsidR="00091085" w:rsidRDefault="00095570">
            <w:pPr>
              <w:pStyle w:val="a3"/>
              <w:ind w:firstLine="0"/>
              <w:jc w:val="center"/>
              <w:rPr>
                <w:b/>
                <w:sz w:val="24"/>
                <w:szCs w:val="24"/>
              </w:rPr>
            </w:pPr>
            <w:r>
              <w:rPr>
                <w:rFonts w:hint="eastAsia"/>
                <w:b/>
                <w:sz w:val="24"/>
                <w:szCs w:val="24"/>
              </w:rPr>
              <w:t>沧州职院</w:t>
            </w:r>
            <w:r>
              <w:rPr>
                <w:b/>
                <w:sz w:val="24"/>
                <w:szCs w:val="24"/>
              </w:rPr>
              <w:t>——</w:t>
            </w:r>
            <w:r>
              <w:rPr>
                <w:rFonts w:hint="eastAsia"/>
                <w:b/>
                <w:sz w:val="24"/>
                <w:szCs w:val="24"/>
              </w:rPr>
              <w:t>沧州师院（超）</w:t>
            </w:r>
          </w:p>
        </w:tc>
        <w:tc>
          <w:tcPr>
            <w:tcW w:w="1875" w:type="dxa"/>
            <w:vAlign w:val="center"/>
          </w:tcPr>
          <w:p w:rsidR="00091085" w:rsidRDefault="00095570">
            <w:pPr>
              <w:jc w:val="center"/>
              <w:rPr>
                <w:sz w:val="24"/>
                <w:szCs w:val="24"/>
              </w:rPr>
            </w:pPr>
            <w:r>
              <w:rPr>
                <w:rFonts w:hint="eastAsia"/>
                <w:b/>
                <w:sz w:val="24"/>
                <w:szCs w:val="24"/>
              </w:rPr>
              <w:t>河北水电学院</w:t>
            </w:r>
          </w:p>
        </w:tc>
        <w:tc>
          <w:tcPr>
            <w:tcW w:w="1440" w:type="dxa"/>
            <w:vAlign w:val="center"/>
          </w:tcPr>
          <w:p w:rsidR="00091085" w:rsidRDefault="00095570">
            <w:pPr>
              <w:jc w:val="center"/>
              <w:rPr>
                <w:b/>
                <w:sz w:val="24"/>
                <w:szCs w:val="24"/>
              </w:rPr>
            </w:pPr>
            <w:r>
              <w:rPr>
                <w:rFonts w:hint="eastAsia"/>
                <w:bCs/>
                <w:sz w:val="28"/>
                <w:szCs w:val="28"/>
              </w:rPr>
              <w:t>朱峰</w:t>
            </w:r>
          </w:p>
        </w:tc>
      </w:tr>
      <w:tr w:rsidR="00091085">
        <w:trPr>
          <w:trHeight w:hRule="exact" w:val="1021"/>
        </w:trPr>
        <w:tc>
          <w:tcPr>
            <w:tcW w:w="1077" w:type="dxa"/>
            <w:vMerge/>
            <w:vAlign w:val="center"/>
          </w:tcPr>
          <w:p w:rsidR="00091085" w:rsidRDefault="00091085">
            <w:pPr>
              <w:pStyle w:val="a3"/>
              <w:ind w:firstLine="0"/>
              <w:jc w:val="center"/>
              <w:rPr>
                <w:b/>
                <w:sz w:val="24"/>
                <w:szCs w:val="24"/>
              </w:rPr>
            </w:pPr>
          </w:p>
        </w:tc>
        <w:tc>
          <w:tcPr>
            <w:tcW w:w="919" w:type="dxa"/>
            <w:vAlign w:val="center"/>
          </w:tcPr>
          <w:p w:rsidR="00091085" w:rsidRDefault="00095570">
            <w:pPr>
              <w:pStyle w:val="a3"/>
              <w:ind w:firstLine="0"/>
              <w:jc w:val="center"/>
              <w:rPr>
                <w:b/>
                <w:sz w:val="24"/>
                <w:szCs w:val="24"/>
              </w:rPr>
            </w:pPr>
            <w:r>
              <w:rPr>
                <w:b/>
                <w:sz w:val="24"/>
                <w:szCs w:val="24"/>
              </w:rPr>
              <w:t>14:30</w:t>
            </w:r>
          </w:p>
        </w:tc>
        <w:tc>
          <w:tcPr>
            <w:tcW w:w="3525" w:type="dxa"/>
            <w:vAlign w:val="center"/>
          </w:tcPr>
          <w:p w:rsidR="00091085" w:rsidRDefault="00095570">
            <w:pPr>
              <w:pStyle w:val="a3"/>
              <w:ind w:firstLine="0"/>
              <w:jc w:val="center"/>
              <w:rPr>
                <w:b/>
                <w:sz w:val="24"/>
                <w:szCs w:val="24"/>
              </w:rPr>
            </w:pPr>
            <w:r>
              <w:rPr>
                <w:b/>
                <w:sz w:val="24"/>
                <w:szCs w:val="24"/>
              </w:rPr>
              <w:softHyphen/>
            </w:r>
            <w:r>
              <w:rPr>
                <w:b/>
                <w:sz w:val="24"/>
                <w:szCs w:val="24"/>
              </w:rPr>
              <w:softHyphen/>
            </w:r>
            <w:r>
              <w:rPr>
                <w:rFonts w:hint="eastAsia"/>
                <w:b/>
                <w:sz w:val="24"/>
                <w:szCs w:val="24"/>
              </w:rPr>
              <w:t>河北水电学院</w:t>
            </w:r>
            <w:r>
              <w:rPr>
                <w:b/>
                <w:sz w:val="24"/>
                <w:szCs w:val="24"/>
              </w:rPr>
              <w:t>—</w:t>
            </w:r>
            <w:r>
              <w:rPr>
                <w:rFonts w:hint="eastAsia"/>
                <w:b/>
                <w:sz w:val="24"/>
                <w:szCs w:val="24"/>
              </w:rPr>
              <w:t>衡水学院（超）</w:t>
            </w:r>
          </w:p>
        </w:tc>
        <w:tc>
          <w:tcPr>
            <w:tcW w:w="1875" w:type="dxa"/>
            <w:vAlign w:val="center"/>
          </w:tcPr>
          <w:p w:rsidR="00091085" w:rsidRDefault="00095570">
            <w:pPr>
              <w:jc w:val="center"/>
              <w:rPr>
                <w:sz w:val="24"/>
                <w:szCs w:val="24"/>
              </w:rPr>
            </w:pPr>
            <w:r>
              <w:rPr>
                <w:rFonts w:hint="eastAsia"/>
                <w:b/>
                <w:sz w:val="24"/>
                <w:szCs w:val="24"/>
              </w:rPr>
              <w:t>河北水电学院</w:t>
            </w:r>
          </w:p>
        </w:tc>
        <w:tc>
          <w:tcPr>
            <w:tcW w:w="1440" w:type="dxa"/>
            <w:vAlign w:val="center"/>
          </w:tcPr>
          <w:p w:rsidR="00091085" w:rsidRDefault="00095570">
            <w:pPr>
              <w:jc w:val="center"/>
              <w:rPr>
                <w:b/>
                <w:sz w:val="24"/>
                <w:szCs w:val="24"/>
              </w:rPr>
            </w:pPr>
            <w:r>
              <w:rPr>
                <w:rFonts w:hint="eastAsia"/>
                <w:bCs/>
                <w:sz w:val="28"/>
                <w:szCs w:val="28"/>
              </w:rPr>
              <w:t>姚新利</w:t>
            </w:r>
          </w:p>
        </w:tc>
      </w:tr>
      <w:tr w:rsidR="00091085">
        <w:trPr>
          <w:trHeight w:hRule="exact" w:val="1021"/>
        </w:trPr>
        <w:tc>
          <w:tcPr>
            <w:tcW w:w="1077" w:type="dxa"/>
            <w:vMerge w:val="restart"/>
            <w:vAlign w:val="center"/>
          </w:tcPr>
          <w:p w:rsidR="00091085" w:rsidRDefault="00095570">
            <w:pPr>
              <w:pStyle w:val="a3"/>
              <w:ind w:firstLine="0"/>
              <w:jc w:val="center"/>
              <w:rPr>
                <w:b/>
                <w:sz w:val="24"/>
                <w:szCs w:val="24"/>
              </w:rPr>
            </w:pPr>
            <w:r>
              <w:rPr>
                <w:b/>
                <w:sz w:val="24"/>
                <w:szCs w:val="24"/>
              </w:rPr>
              <w:t>11</w:t>
            </w:r>
            <w:r>
              <w:rPr>
                <w:rFonts w:hint="eastAsia"/>
                <w:b/>
                <w:sz w:val="24"/>
                <w:szCs w:val="24"/>
              </w:rPr>
              <w:t>月</w:t>
            </w:r>
            <w:r>
              <w:rPr>
                <w:rFonts w:hint="eastAsia"/>
                <w:b/>
                <w:sz w:val="24"/>
                <w:szCs w:val="24"/>
              </w:rPr>
              <w:t>12</w:t>
            </w:r>
            <w:r>
              <w:rPr>
                <w:rFonts w:hint="eastAsia"/>
                <w:b/>
                <w:sz w:val="24"/>
                <w:szCs w:val="24"/>
              </w:rPr>
              <w:t>日</w:t>
            </w:r>
          </w:p>
        </w:tc>
        <w:tc>
          <w:tcPr>
            <w:tcW w:w="919" w:type="dxa"/>
            <w:vAlign w:val="center"/>
          </w:tcPr>
          <w:p w:rsidR="00091085" w:rsidRDefault="00095570">
            <w:pPr>
              <w:pStyle w:val="a3"/>
              <w:ind w:firstLine="0"/>
              <w:jc w:val="center"/>
              <w:rPr>
                <w:b/>
                <w:sz w:val="24"/>
                <w:szCs w:val="24"/>
              </w:rPr>
            </w:pPr>
            <w:r>
              <w:rPr>
                <w:b/>
                <w:sz w:val="24"/>
                <w:szCs w:val="24"/>
              </w:rPr>
              <w:t>9:00</w:t>
            </w:r>
          </w:p>
        </w:tc>
        <w:tc>
          <w:tcPr>
            <w:tcW w:w="3525" w:type="dxa"/>
            <w:vAlign w:val="center"/>
          </w:tcPr>
          <w:p w:rsidR="00091085" w:rsidRDefault="00095570">
            <w:pPr>
              <w:pStyle w:val="a3"/>
              <w:ind w:firstLine="0"/>
              <w:jc w:val="center"/>
              <w:rPr>
                <w:b/>
                <w:sz w:val="24"/>
                <w:szCs w:val="24"/>
              </w:rPr>
            </w:pPr>
            <w:r>
              <w:rPr>
                <w:rFonts w:hint="eastAsia"/>
                <w:b/>
                <w:sz w:val="24"/>
                <w:szCs w:val="24"/>
              </w:rPr>
              <w:t>沧州职院</w:t>
            </w:r>
            <w:r>
              <w:rPr>
                <w:b/>
                <w:sz w:val="24"/>
                <w:szCs w:val="24"/>
              </w:rPr>
              <w:t>——</w:t>
            </w:r>
            <w:r>
              <w:rPr>
                <w:rFonts w:hint="eastAsia"/>
                <w:b/>
                <w:sz w:val="24"/>
                <w:szCs w:val="24"/>
              </w:rPr>
              <w:t>衡水学院（超）</w:t>
            </w:r>
          </w:p>
        </w:tc>
        <w:tc>
          <w:tcPr>
            <w:tcW w:w="1875" w:type="dxa"/>
            <w:vAlign w:val="center"/>
          </w:tcPr>
          <w:p w:rsidR="00091085" w:rsidRDefault="00095570">
            <w:pPr>
              <w:jc w:val="center"/>
              <w:rPr>
                <w:sz w:val="24"/>
                <w:szCs w:val="24"/>
              </w:rPr>
            </w:pPr>
            <w:r>
              <w:rPr>
                <w:rFonts w:hint="eastAsia"/>
                <w:b/>
                <w:sz w:val="24"/>
                <w:szCs w:val="24"/>
              </w:rPr>
              <w:t>河北水电学院</w:t>
            </w:r>
          </w:p>
        </w:tc>
        <w:tc>
          <w:tcPr>
            <w:tcW w:w="1440" w:type="dxa"/>
            <w:vAlign w:val="center"/>
          </w:tcPr>
          <w:p w:rsidR="00091085" w:rsidRDefault="00095570">
            <w:pPr>
              <w:jc w:val="center"/>
              <w:rPr>
                <w:b/>
                <w:sz w:val="24"/>
                <w:szCs w:val="24"/>
              </w:rPr>
            </w:pPr>
            <w:r>
              <w:rPr>
                <w:rFonts w:hint="eastAsia"/>
                <w:bCs/>
                <w:sz w:val="28"/>
                <w:szCs w:val="28"/>
              </w:rPr>
              <w:t>随勇</w:t>
            </w:r>
          </w:p>
        </w:tc>
      </w:tr>
      <w:tr w:rsidR="00091085">
        <w:trPr>
          <w:trHeight w:hRule="exact" w:val="1021"/>
        </w:trPr>
        <w:tc>
          <w:tcPr>
            <w:tcW w:w="1077" w:type="dxa"/>
            <w:vMerge/>
            <w:vAlign w:val="center"/>
          </w:tcPr>
          <w:p w:rsidR="00091085" w:rsidRDefault="00091085">
            <w:pPr>
              <w:pStyle w:val="a3"/>
              <w:ind w:firstLine="0"/>
              <w:jc w:val="center"/>
              <w:rPr>
                <w:b/>
                <w:sz w:val="24"/>
                <w:szCs w:val="24"/>
              </w:rPr>
            </w:pPr>
          </w:p>
        </w:tc>
        <w:tc>
          <w:tcPr>
            <w:tcW w:w="919" w:type="dxa"/>
            <w:vAlign w:val="center"/>
          </w:tcPr>
          <w:p w:rsidR="00091085" w:rsidRDefault="00095570">
            <w:pPr>
              <w:pStyle w:val="a3"/>
              <w:ind w:firstLine="0"/>
              <w:jc w:val="center"/>
              <w:rPr>
                <w:b/>
                <w:sz w:val="24"/>
                <w:szCs w:val="24"/>
              </w:rPr>
            </w:pPr>
            <w:r>
              <w:rPr>
                <w:b/>
                <w:sz w:val="24"/>
                <w:szCs w:val="24"/>
              </w:rPr>
              <w:t>14:30</w:t>
            </w:r>
          </w:p>
        </w:tc>
        <w:tc>
          <w:tcPr>
            <w:tcW w:w="3525" w:type="dxa"/>
            <w:vAlign w:val="center"/>
          </w:tcPr>
          <w:p w:rsidR="00091085" w:rsidRDefault="00095570">
            <w:pPr>
              <w:pStyle w:val="a3"/>
              <w:ind w:firstLine="0"/>
              <w:jc w:val="center"/>
              <w:rPr>
                <w:b/>
                <w:sz w:val="24"/>
                <w:szCs w:val="24"/>
              </w:rPr>
            </w:pPr>
            <w:r>
              <w:rPr>
                <w:rFonts w:hint="eastAsia"/>
                <w:b/>
                <w:sz w:val="24"/>
                <w:szCs w:val="24"/>
              </w:rPr>
              <w:t>沧州师院（超）</w:t>
            </w:r>
            <w:r>
              <w:rPr>
                <w:b/>
                <w:sz w:val="24"/>
                <w:szCs w:val="24"/>
              </w:rPr>
              <w:t>—</w:t>
            </w:r>
            <w:r>
              <w:rPr>
                <w:rFonts w:hint="eastAsia"/>
                <w:b/>
                <w:sz w:val="24"/>
                <w:szCs w:val="24"/>
              </w:rPr>
              <w:t>河北水电学院</w:t>
            </w:r>
          </w:p>
        </w:tc>
        <w:tc>
          <w:tcPr>
            <w:tcW w:w="1875" w:type="dxa"/>
            <w:vAlign w:val="center"/>
          </w:tcPr>
          <w:p w:rsidR="00091085" w:rsidRDefault="00095570">
            <w:pPr>
              <w:jc w:val="center"/>
              <w:rPr>
                <w:sz w:val="24"/>
                <w:szCs w:val="24"/>
              </w:rPr>
            </w:pPr>
            <w:r>
              <w:rPr>
                <w:rFonts w:hint="eastAsia"/>
                <w:b/>
                <w:sz w:val="24"/>
                <w:szCs w:val="24"/>
              </w:rPr>
              <w:t>河北水电学院</w:t>
            </w:r>
          </w:p>
        </w:tc>
        <w:tc>
          <w:tcPr>
            <w:tcW w:w="1440" w:type="dxa"/>
            <w:vAlign w:val="center"/>
          </w:tcPr>
          <w:p w:rsidR="00091085" w:rsidRDefault="00095570">
            <w:pPr>
              <w:jc w:val="center"/>
              <w:rPr>
                <w:b/>
                <w:sz w:val="24"/>
                <w:szCs w:val="24"/>
              </w:rPr>
            </w:pPr>
            <w:r>
              <w:rPr>
                <w:rFonts w:hint="eastAsia"/>
                <w:bCs/>
                <w:sz w:val="28"/>
                <w:szCs w:val="28"/>
              </w:rPr>
              <w:t>梁峰</w:t>
            </w:r>
          </w:p>
        </w:tc>
      </w:tr>
    </w:tbl>
    <w:p w:rsidR="00091085" w:rsidRDefault="00091085">
      <w:pPr>
        <w:pStyle w:val="a3"/>
        <w:ind w:firstLine="0"/>
        <w:jc w:val="center"/>
        <w:rPr>
          <w:b/>
          <w:sz w:val="24"/>
          <w:szCs w:val="24"/>
        </w:rPr>
      </w:pPr>
    </w:p>
    <w:p w:rsidR="00091085" w:rsidRDefault="00091085">
      <w:pPr>
        <w:pStyle w:val="a3"/>
        <w:ind w:firstLine="0"/>
        <w:jc w:val="left"/>
        <w:rPr>
          <w:b/>
          <w:sz w:val="28"/>
          <w:szCs w:val="28"/>
        </w:rPr>
      </w:pPr>
    </w:p>
    <w:p w:rsidR="00091085" w:rsidRDefault="00091085">
      <w:pPr>
        <w:pStyle w:val="a3"/>
        <w:ind w:firstLine="0"/>
        <w:rPr>
          <w:b/>
          <w:sz w:val="28"/>
          <w:szCs w:val="28"/>
        </w:rPr>
        <w:sectPr w:rsidR="00091085">
          <w:pgSz w:w="11906" w:h="16838"/>
          <w:pgMar w:top="1440" w:right="1800" w:bottom="1440" w:left="1800" w:header="851" w:footer="992" w:gutter="0"/>
          <w:cols w:space="425"/>
          <w:docGrid w:type="lines" w:linePitch="312"/>
        </w:sectPr>
      </w:pPr>
    </w:p>
    <w:tbl>
      <w:tblPr>
        <w:tblpPr w:leftFromText="180" w:rightFromText="180" w:vertAnchor="text" w:horzAnchor="margin" w:tblpXSpec="center" w:tblpY="1613"/>
        <w:tblW w:w="1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418"/>
        <w:gridCol w:w="1418"/>
        <w:gridCol w:w="1418"/>
        <w:gridCol w:w="1418"/>
        <w:gridCol w:w="1418"/>
        <w:gridCol w:w="1418"/>
        <w:gridCol w:w="1418"/>
      </w:tblGrid>
      <w:tr w:rsidR="00091085">
        <w:trPr>
          <w:trHeight w:hRule="exact" w:val="1077"/>
        </w:trPr>
        <w:tc>
          <w:tcPr>
            <w:tcW w:w="1418" w:type="dxa"/>
            <w:tcBorders>
              <w:tl2br w:val="single" w:sz="4" w:space="0" w:color="auto"/>
            </w:tcBorders>
            <w:vAlign w:val="center"/>
          </w:tcPr>
          <w:p w:rsidR="00091085" w:rsidRDefault="00091085">
            <w:pPr>
              <w:spacing w:line="360" w:lineRule="auto"/>
              <w:jc w:val="center"/>
              <w:rPr>
                <w:b/>
                <w:sz w:val="24"/>
                <w:szCs w:val="24"/>
              </w:rPr>
            </w:pPr>
          </w:p>
        </w:tc>
        <w:tc>
          <w:tcPr>
            <w:tcW w:w="1418" w:type="dxa"/>
            <w:vAlign w:val="center"/>
          </w:tcPr>
          <w:p w:rsidR="00091085" w:rsidRDefault="00095570">
            <w:pPr>
              <w:spacing w:line="360" w:lineRule="auto"/>
              <w:rPr>
                <w:b/>
                <w:sz w:val="24"/>
                <w:szCs w:val="24"/>
              </w:rPr>
            </w:pPr>
            <w:r>
              <w:rPr>
                <w:rFonts w:hint="eastAsia"/>
                <w:b/>
                <w:sz w:val="24"/>
                <w:szCs w:val="24"/>
              </w:rPr>
              <w:t>沧州职院</w:t>
            </w:r>
          </w:p>
        </w:tc>
        <w:tc>
          <w:tcPr>
            <w:tcW w:w="1418" w:type="dxa"/>
            <w:vAlign w:val="center"/>
          </w:tcPr>
          <w:p w:rsidR="00091085" w:rsidRDefault="00095570">
            <w:pPr>
              <w:spacing w:line="360" w:lineRule="auto"/>
              <w:jc w:val="center"/>
              <w:rPr>
                <w:b/>
                <w:sz w:val="24"/>
                <w:szCs w:val="24"/>
              </w:rPr>
            </w:pPr>
            <w:r>
              <w:rPr>
                <w:rFonts w:hint="eastAsia"/>
                <w:b/>
                <w:sz w:val="24"/>
                <w:szCs w:val="24"/>
              </w:rPr>
              <w:t>衡水师院（超）</w:t>
            </w:r>
          </w:p>
        </w:tc>
        <w:tc>
          <w:tcPr>
            <w:tcW w:w="1418" w:type="dxa"/>
            <w:vAlign w:val="center"/>
          </w:tcPr>
          <w:p w:rsidR="00091085" w:rsidRDefault="00095570">
            <w:pPr>
              <w:spacing w:line="360" w:lineRule="auto"/>
              <w:jc w:val="center"/>
              <w:rPr>
                <w:b/>
                <w:sz w:val="24"/>
                <w:szCs w:val="24"/>
              </w:rPr>
            </w:pPr>
            <w:r>
              <w:rPr>
                <w:rFonts w:hint="eastAsia"/>
                <w:b/>
                <w:sz w:val="24"/>
                <w:szCs w:val="24"/>
              </w:rPr>
              <w:t>沧州师院（超）</w:t>
            </w:r>
          </w:p>
        </w:tc>
        <w:tc>
          <w:tcPr>
            <w:tcW w:w="1418" w:type="dxa"/>
            <w:vAlign w:val="center"/>
          </w:tcPr>
          <w:p w:rsidR="00091085" w:rsidRDefault="00095570">
            <w:pPr>
              <w:spacing w:line="360" w:lineRule="auto"/>
              <w:jc w:val="center"/>
              <w:rPr>
                <w:b/>
                <w:sz w:val="24"/>
                <w:szCs w:val="24"/>
              </w:rPr>
            </w:pPr>
            <w:r>
              <w:rPr>
                <w:rFonts w:hint="eastAsia"/>
                <w:b/>
                <w:sz w:val="24"/>
                <w:szCs w:val="24"/>
              </w:rPr>
              <w:t>河北水电学院</w:t>
            </w:r>
          </w:p>
        </w:tc>
        <w:tc>
          <w:tcPr>
            <w:tcW w:w="1418" w:type="dxa"/>
            <w:vAlign w:val="center"/>
          </w:tcPr>
          <w:p w:rsidR="00091085" w:rsidRDefault="00095570">
            <w:pPr>
              <w:spacing w:line="360" w:lineRule="auto"/>
              <w:jc w:val="center"/>
              <w:rPr>
                <w:b/>
                <w:sz w:val="24"/>
                <w:szCs w:val="24"/>
              </w:rPr>
            </w:pPr>
            <w:r>
              <w:rPr>
                <w:rFonts w:hint="eastAsia"/>
                <w:b/>
                <w:sz w:val="24"/>
                <w:szCs w:val="24"/>
              </w:rPr>
              <w:t>净胜球</w:t>
            </w:r>
          </w:p>
        </w:tc>
        <w:tc>
          <w:tcPr>
            <w:tcW w:w="1418" w:type="dxa"/>
            <w:vAlign w:val="center"/>
          </w:tcPr>
          <w:p w:rsidR="00091085" w:rsidRDefault="00095570">
            <w:pPr>
              <w:spacing w:line="360" w:lineRule="auto"/>
              <w:jc w:val="center"/>
              <w:rPr>
                <w:b/>
                <w:sz w:val="24"/>
                <w:szCs w:val="24"/>
              </w:rPr>
            </w:pPr>
            <w:r>
              <w:rPr>
                <w:rFonts w:hint="eastAsia"/>
                <w:b/>
                <w:sz w:val="24"/>
                <w:szCs w:val="24"/>
              </w:rPr>
              <w:t>总进球</w:t>
            </w:r>
          </w:p>
        </w:tc>
        <w:tc>
          <w:tcPr>
            <w:tcW w:w="1418" w:type="dxa"/>
            <w:vAlign w:val="center"/>
          </w:tcPr>
          <w:p w:rsidR="00091085" w:rsidRDefault="00095570">
            <w:pPr>
              <w:spacing w:line="360" w:lineRule="auto"/>
              <w:jc w:val="center"/>
              <w:rPr>
                <w:b/>
                <w:sz w:val="24"/>
                <w:szCs w:val="24"/>
              </w:rPr>
            </w:pPr>
            <w:r>
              <w:rPr>
                <w:rFonts w:hint="eastAsia"/>
                <w:b/>
                <w:sz w:val="24"/>
                <w:szCs w:val="24"/>
              </w:rPr>
              <w:t>积分</w:t>
            </w:r>
          </w:p>
        </w:tc>
        <w:tc>
          <w:tcPr>
            <w:tcW w:w="1418" w:type="dxa"/>
            <w:vAlign w:val="center"/>
          </w:tcPr>
          <w:p w:rsidR="00091085" w:rsidRDefault="00095570">
            <w:pPr>
              <w:spacing w:line="360" w:lineRule="auto"/>
              <w:jc w:val="center"/>
              <w:rPr>
                <w:b/>
                <w:sz w:val="24"/>
                <w:szCs w:val="24"/>
              </w:rPr>
            </w:pPr>
            <w:r>
              <w:rPr>
                <w:rFonts w:hint="eastAsia"/>
                <w:b/>
                <w:sz w:val="24"/>
                <w:szCs w:val="24"/>
              </w:rPr>
              <w:t>名次</w:t>
            </w:r>
          </w:p>
        </w:tc>
      </w:tr>
      <w:tr w:rsidR="00091085">
        <w:trPr>
          <w:trHeight w:hRule="exact" w:val="1077"/>
        </w:trPr>
        <w:tc>
          <w:tcPr>
            <w:tcW w:w="1418" w:type="dxa"/>
            <w:vAlign w:val="center"/>
          </w:tcPr>
          <w:p w:rsidR="00091085" w:rsidRDefault="00095570">
            <w:pPr>
              <w:spacing w:line="360" w:lineRule="auto"/>
              <w:jc w:val="center"/>
              <w:rPr>
                <w:b/>
                <w:sz w:val="24"/>
                <w:szCs w:val="24"/>
              </w:rPr>
            </w:pPr>
            <w:r>
              <w:rPr>
                <w:rFonts w:hint="eastAsia"/>
                <w:b/>
                <w:sz w:val="24"/>
                <w:szCs w:val="24"/>
              </w:rPr>
              <w:t>沧州职院</w:t>
            </w:r>
          </w:p>
        </w:tc>
        <w:tc>
          <w:tcPr>
            <w:tcW w:w="1418" w:type="dxa"/>
            <w:tcBorders>
              <w:tl2br w:val="single" w:sz="4" w:space="0" w:color="auto"/>
            </w:tcBorders>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r>
      <w:tr w:rsidR="00091085">
        <w:trPr>
          <w:trHeight w:hRule="exact" w:val="1077"/>
        </w:trPr>
        <w:tc>
          <w:tcPr>
            <w:tcW w:w="1418" w:type="dxa"/>
            <w:vAlign w:val="center"/>
          </w:tcPr>
          <w:p w:rsidR="00091085" w:rsidRDefault="00095570">
            <w:pPr>
              <w:spacing w:line="360" w:lineRule="auto"/>
              <w:jc w:val="center"/>
              <w:rPr>
                <w:b/>
                <w:sz w:val="24"/>
                <w:szCs w:val="24"/>
              </w:rPr>
            </w:pPr>
            <w:r>
              <w:rPr>
                <w:rFonts w:hint="eastAsia"/>
                <w:b/>
                <w:sz w:val="24"/>
                <w:szCs w:val="24"/>
              </w:rPr>
              <w:t>衡水师院（超）</w:t>
            </w:r>
          </w:p>
        </w:tc>
        <w:tc>
          <w:tcPr>
            <w:tcW w:w="1418" w:type="dxa"/>
            <w:vAlign w:val="center"/>
          </w:tcPr>
          <w:p w:rsidR="00091085" w:rsidRDefault="00091085">
            <w:pPr>
              <w:spacing w:line="360" w:lineRule="auto"/>
              <w:jc w:val="center"/>
              <w:rPr>
                <w:b/>
                <w:sz w:val="24"/>
                <w:szCs w:val="24"/>
              </w:rPr>
            </w:pPr>
          </w:p>
        </w:tc>
        <w:tc>
          <w:tcPr>
            <w:tcW w:w="1418" w:type="dxa"/>
            <w:tcBorders>
              <w:tl2br w:val="single" w:sz="4" w:space="0" w:color="auto"/>
            </w:tcBorders>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r>
      <w:tr w:rsidR="00091085">
        <w:trPr>
          <w:trHeight w:hRule="exact" w:val="1077"/>
        </w:trPr>
        <w:tc>
          <w:tcPr>
            <w:tcW w:w="1418" w:type="dxa"/>
            <w:vAlign w:val="center"/>
          </w:tcPr>
          <w:p w:rsidR="00091085" w:rsidRDefault="00095570">
            <w:pPr>
              <w:spacing w:line="360" w:lineRule="auto"/>
              <w:jc w:val="center"/>
              <w:rPr>
                <w:b/>
                <w:sz w:val="24"/>
                <w:szCs w:val="24"/>
              </w:rPr>
            </w:pPr>
            <w:r>
              <w:rPr>
                <w:rFonts w:hint="eastAsia"/>
                <w:b/>
                <w:sz w:val="24"/>
                <w:szCs w:val="24"/>
              </w:rPr>
              <w:t>沧州师院（超）</w:t>
            </w: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tcBorders>
              <w:tl2br w:val="single" w:sz="4" w:space="0" w:color="auto"/>
            </w:tcBorders>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r>
      <w:tr w:rsidR="00091085">
        <w:trPr>
          <w:trHeight w:hRule="exact" w:val="1077"/>
        </w:trPr>
        <w:tc>
          <w:tcPr>
            <w:tcW w:w="1418" w:type="dxa"/>
            <w:vAlign w:val="center"/>
          </w:tcPr>
          <w:p w:rsidR="00091085" w:rsidRDefault="00095570">
            <w:pPr>
              <w:spacing w:line="360" w:lineRule="auto"/>
              <w:jc w:val="center"/>
              <w:rPr>
                <w:b/>
                <w:sz w:val="24"/>
                <w:szCs w:val="24"/>
              </w:rPr>
            </w:pPr>
            <w:r>
              <w:rPr>
                <w:rFonts w:hint="eastAsia"/>
                <w:b/>
                <w:sz w:val="24"/>
                <w:szCs w:val="24"/>
              </w:rPr>
              <w:t>河北水电</w:t>
            </w:r>
          </w:p>
          <w:p w:rsidR="00091085" w:rsidRDefault="00095570">
            <w:pPr>
              <w:spacing w:line="360" w:lineRule="auto"/>
              <w:jc w:val="center"/>
              <w:rPr>
                <w:b/>
                <w:sz w:val="24"/>
                <w:szCs w:val="24"/>
              </w:rPr>
            </w:pPr>
            <w:r>
              <w:rPr>
                <w:rFonts w:hint="eastAsia"/>
                <w:b/>
                <w:sz w:val="24"/>
                <w:szCs w:val="24"/>
              </w:rPr>
              <w:t>学院</w:t>
            </w: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tcBorders>
              <w:tl2br w:val="single" w:sz="4" w:space="0" w:color="auto"/>
            </w:tcBorders>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c>
          <w:tcPr>
            <w:tcW w:w="1418" w:type="dxa"/>
            <w:vAlign w:val="center"/>
          </w:tcPr>
          <w:p w:rsidR="00091085" w:rsidRDefault="00091085">
            <w:pPr>
              <w:spacing w:line="360" w:lineRule="auto"/>
              <w:jc w:val="center"/>
              <w:rPr>
                <w:b/>
                <w:sz w:val="24"/>
                <w:szCs w:val="24"/>
              </w:rPr>
            </w:pPr>
          </w:p>
        </w:tc>
      </w:tr>
    </w:tbl>
    <w:p w:rsidR="00091085" w:rsidRDefault="00091085">
      <w:pPr>
        <w:pStyle w:val="a3"/>
        <w:ind w:firstLine="0"/>
        <w:jc w:val="center"/>
        <w:rPr>
          <w:b/>
          <w:sz w:val="32"/>
          <w:szCs w:val="32"/>
        </w:rPr>
      </w:pPr>
    </w:p>
    <w:p w:rsidR="00091085" w:rsidRDefault="00095570">
      <w:pPr>
        <w:pStyle w:val="a3"/>
        <w:ind w:firstLine="0"/>
        <w:jc w:val="center"/>
        <w:rPr>
          <w:b/>
          <w:sz w:val="32"/>
          <w:szCs w:val="32"/>
        </w:rPr>
      </w:pPr>
      <w:r>
        <w:rPr>
          <w:rFonts w:hint="eastAsia"/>
          <w:b/>
          <w:sz w:val="32"/>
          <w:szCs w:val="32"/>
        </w:rPr>
        <w:t>积分表</w:t>
      </w:r>
    </w:p>
    <w:sectPr w:rsidR="00091085" w:rsidSect="00091085">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6739DD"/>
    <w:rsid w:val="000016FB"/>
    <w:rsid w:val="000072AB"/>
    <w:rsid w:val="00017325"/>
    <w:rsid w:val="0003419C"/>
    <w:rsid w:val="00034F38"/>
    <w:rsid w:val="00044643"/>
    <w:rsid w:val="00045E75"/>
    <w:rsid w:val="000461FD"/>
    <w:rsid w:val="000563E2"/>
    <w:rsid w:val="000624F0"/>
    <w:rsid w:val="0006315D"/>
    <w:rsid w:val="00070218"/>
    <w:rsid w:val="0007319C"/>
    <w:rsid w:val="00084EF6"/>
    <w:rsid w:val="0009070E"/>
    <w:rsid w:val="00091085"/>
    <w:rsid w:val="00095570"/>
    <w:rsid w:val="000B5C26"/>
    <w:rsid w:val="000C03A9"/>
    <w:rsid w:val="000C267C"/>
    <w:rsid w:val="000F1CE5"/>
    <w:rsid w:val="000F2F5F"/>
    <w:rsid w:val="00102EE9"/>
    <w:rsid w:val="00102F4A"/>
    <w:rsid w:val="00104A13"/>
    <w:rsid w:val="00107F0B"/>
    <w:rsid w:val="00110928"/>
    <w:rsid w:val="001258AC"/>
    <w:rsid w:val="00130EEC"/>
    <w:rsid w:val="0013674D"/>
    <w:rsid w:val="0013740F"/>
    <w:rsid w:val="00140684"/>
    <w:rsid w:val="00157E8C"/>
    <w:rsid w:val="0016253E"/>
    <w:rsid w:val="001646D7"/>
    <w:rsid w:val="00177B6A"/>
    <w:rsid w:val="00182F35"/>
    <w:rsid w:val="00185E41"/>
    <w:rsid w:val="00191B28"/>
    <w:rsid w:val="001B4569"/>
    <w:rsid w:val="001B6B3D"/>
    <w:rsid w:val="001C6F0D"/>
    <w:rsid w:val="001C7D2C"/>
    <w:rsid w:val="001E05C5"/>
    <w:rsid w:val="001E5582"/>
    <w:rsid w:val="001E72BD"/>
    <w:rsid w:val="001F366B"/>
    <w:rsid w:val="001F3D0D"/>
    <w:rsid w:val="001F719D"/>
    <w:rsid w:val="001F79C4"/>
    <w:rsid w:val="00204BFA"/>
    <w:rsid w:val="00207444"/>
    <w:rsid w:val="00226872"/>
    <w:rsid w:val="00227657"/>
    <w:rsid w:val="00251AF3"/>
    <w:rsid w:val="00260071"/>
    <w:rsid w:val="002841CD"/>
    <w:rsid w:val="00290B9A"/>
    <w:rsid w:val="002940CD"/>
    <w:rsid w:val="002A4365"/>
    <w:rsid w:val="002B792F"/>
    <w:rsid w:val="002B7BE2"/>
    <w:rsid w:val="002C7F87"/>
    <w:rsid w:val="002D37CD"/>
    <w:rsid w:val="002D4184"/>
    <w:rsid w:val="002E29E1"/>
    <w:rsid w:val="002E58E9"/>
    <w:rsid w:val="002F54D5"/>
    <w:rsid w:val="002F723F"/>
    <w:rsid w:val="00301E92"/>
    <w:rsid w:val="003217BB"/>
    <w:rsid w:val="00364635"/>
    <w:rsid w:val="003778D8"/>
    <w:rsid w:val="003B2892"/>
    <w:rsid w:val="003C5567"/>
    <w:rsid w:val="003C5F5E"/>
    <w:rsid w:val="00404D9F"/>
    <w:rsid w:val="004118E3"/>
    <w:rsid w:val="00422CC2"/>
    <w:rsid w:val="00435DC1"/>
    <w:rsid w:val="00457DE1"/>
    <w:rsid w:val="00485F15"/>
    <w:rsid w:val="00492082"/>
    <w:rsid w:val="004A5F28"/>
    <w:rsid w:val="004C07D7"/>
    <w:rsid w:val="004C11F9"/>
    <w:rsid w:val="004C48CA"/>
    <w:rsid w:val="004F0F4D"/>
    <w:rsid w:val="004F319B"/>
    <w:rsid w:val="00506D5D"/>
    <w:rsid w:val="00511522"/>
    <w:rsid w:val="005522D1"/>
    <w:rsid w:val="0056447E"/>
    <w:rsid w:val="0057092E"/>
    <w:rsid w:val="00573417"/>
    <w:rsid w:val="005855C1"/>
    <w:rsid w:val="00585C88"/>
    <w:rsid w:val="00594CA8"/>
    <w:rsid w:val="005967D2"/>
    <w:rsid w:val="005B5B61"/>
    <w:rsid w:val="005B6E45"/>
    <w:rsid w:val="005B735A"/>
    <w:rsid w:val="005D6693"/>
    <w:rsid w:val="005E4A58"/>
    <w:rsid w:val="005E6A02"/>
    <w:rsid w:val="005F4811"/>
    <w:rsid w:val="006005C5"/>
    <w:rsid w:val="006078BE"/>
    <w:rsid w:val="00610A93"/>
    <w:rsid w:val="00620886"/>
    <w:rsid w:val="00627057"/>
    <w:rsid w:val="006315EE"/>
    <w:rsid w:val="00665D47"/>
    <w:rsid w:val="00665DCB"/>
    <w:rsid w:val="006739DD"/>
    <w:rsid w:val="00681C0C"/>
    <w:rsid w:val="00697B10"/>
    <w:rsid w:val="006A0561"/>
    <w:rsid w:val="006B3B1C"/>
    <w:rsid w:val="006B3CCE"/>
    <w:rsid w:val="006D608A"/>
    <w:rsid w:val="006E02BD"/>
    <w:rsid w:val="006E7121"/>
    <w:rsid w:val="006F43F9"/>
    <w:rsid w:val="00704B65"/>
    <w:rsid w:val="00711771"/>
    <w:rsid w:val="00713971"/>
    <w:rsid w:val="00725C3D"/>
    <w:rsid w:val="00752604"/>
    <w:rsid w:val="007551B4"/>
    <w:rsid w:val="007555AD"/>
    <w:rsid w:val="0076761C"/>
    <w:rsid w:val="00793070"/>
    <w:rsid w:val="007A7923"/>
    <w:rsid w:val="007C2439"/>
    <w:rsid w:val="007C3884"/>
    <w:rsid w:val="007D7DB1"/>
    <w:rsid w:val="007F2CF4"/>
    <w:rsid w:val="007F7628"/>
    <w:rsid w:val="00846DFA"/>
    <w:rsid w:val="00847C8B"/>
    <w:rsid w:val="0085507D"/>
    <w:rsid w:val="00861695"/>
    <w:rsid w:val="00862465"/>
    <w:rsid w:val="008843D1"/>
    <w:rsid w:val="008B603C"/>
    <w:rsid w:val="008F11F0"/>
    <w:rsid w:val="00904810"/>
    <w:rsid w:val="00920900"/>
    <w:rsid w:val="0092090E"/>
    <w:rsid w:val="00922C3C"/>
    <w:rsid w:val="00927C58"/>
    <w:rsid w:val="00933DE0"/>
    <w:rsid w:val="009772AA"/>
    <w:rsid w:val="0099238C"/>
    <w:rsid w:val="0099325B"/>
    <w:rsid w:val="009B1B3D"/>
    <w:rsid w:val="009B5CA5"/>
    <w:rsid w:val="009E03CE"/>
    <w:rsid w:val="009E3E1D"/>
    <w:rsid w:val="009E4F4F"/>
    <w:rsid w:val="009E59E2"/>
    <w:rsid w:val="009F5519"/>
    <w:rsid w:val="00A03C46"/>
    <w:rsid w:val="00A04CD9"/>
    <w:rsid w:val="00A40D0B"/>
    <w:rsid w:val="00A5241B"/>
    <w:rsid w:val="00A55091"/>
    <w:rsid w:val="00A70D3E"/>
    <w:rsid w:val="00A740DA"/>
    <w:rsid w:val="00A74F69"/>
    <w:rsid w:val="00A76B16"/>
    <w:rsid w:val="00A80217"/>
    <w:rsid w:val="00AC12B6"/>
    <w:rsid w:val="00AF373C"/>
    <w:rsid w:val="00AF3F16"/>
    <w:rsid w:val="00AF3F73"/>
    <w:rsid w:val="00AF600B"/>
    <w:rsid w:val="00B16F48"/>
    <w:rsid w:val="00B23F95"/>
    <w:rsid w:val="00B3288B"/>
    <w:rsid w:val="00B40A69"/>
    <w:rsid w:val="00B40EE4"/>
    <w:rsid w:val="00B44E47"/>
    <w:rsid w:val="00B82C67"/>
    <w:rsid w:val="00B93813"/>
    <w:rsid w:val="00BA3F83"/>
    <w:rsid w:val="00BA50D4"/>
    <w:rsid w:val="00BA5446"/>
    <w:rsid w:val="00BB137F"/>
    <w:rsid w:val="00BD6357"/>
    <w:rsid w:val="00BE46F0"/>
    <w:rsid w:val="00C001C2"/>
    <w:rsid w:val="00C05263"/>
    <w:rsid w:val="00C11ED4"/>
    <w:rsid w:val="00C24152"/>
    <w:rsid w:val="00C35840"/>
    <w:rsid w:val="00C45039"/>
    <w:rsid w:val="00C46EE9"/>
    <w:rsid w:val="00C47723"/>
    <w:rsid w:val="00C52791"/>
    <w:rsid w:val="00C838BB"/>
    <w:rsid w:val="00C85A22"/>
    <w:rsid w:val="00C87D5F"/>
    <w:rsid w:val="00CC1692"/>
    <w:rsid w:val="00CC4F18"/>
    <w:rsid w:val="00CE468D"/>
    <w:rsid w:val="00CE7E17"/>
    <w:rsid w:val="00CF4638"/>
    <w:rsid w:val="00CF64CB"/>
    <w:rsid w:val="00D100BA"/>
    <w:rsid w:val="00D13E16"/>
    <w:rsid w:val="00D278CB"/>
    <w:rsid w:val="00D55D10"/>
    <w:rsid w:val="00D6039C"/>
    <w:rsid w:val="00D67E36"/>
    <w:rsid w:val="00D720AF"/>
    <w:rsid w:val="00D73F03"/>
    <w:rsid w:val="00D80AC0"/>
    <w:rsid w:val="00D83F98"/>
    <w:rsid w:val="00DA62B7"/>
    <w:rsid w:val="00DE0653"/>
    <w:rsid w:val="00DF47F2"/>
    <w:rsid w:val="00DF6706"/>
    <w:rsid w:val="00E131F5"/>
    <w:rsid w:val="00E307E9"/>
    <w:rsid w:val="00E421D8"/>
    <w:rsid w:val="00E62872"/>
    <w:rsid w:val="00E6566C"/>
    <w:rsid w:val="00E710E3"/>
    <w:rsid w:val="00E716DA"/>
    <w:rsid w:val="00E73543"/>
    <w:rsid w:val="00E8396C"/>
    <w:rsid w:val="00EA0B0B"/>
    <w:rsid w:val="00EA3F63"/>
    <w:rsid w:val="00EC5A64"/>
    <w:rsid w:val="00EE139D"/>
    <w:rsid w:val="00EE537E"/>
    <w:rsid w:val="00EE56BC"/>
    <w:rsid w:val="00F0752F"/>
    <w:rsid w:val="00F126CF"/>
    <w:rsid w:val="00F27DBD"/>
    <w:rsid w:val="00F30A3D"/>
    <w:rsid w:val="00F458FD"/>
    <w:rsid w:val="00F53B79"/>
    <w:rsid w:val="00F61FDF"/>
    <w:rsid w:val="00F72560"/>
    <w:rsid w:val="00F731E6"/>
    <w:rsid w:val="00F743C2"/>
    <w:rsid w:val="00F744A2"/>
    <w:rsid w:val="00F83F23"/>
    <w:rsid w:val="00FA58CF"/>
    <w:rsid w:val="00FC583D"/>
    <w:rsid w:val="00FC5EFD"/>
    <w:rsid w:val="00FE549F"/>
    <w:rsid w:val="00FF0BE9"/>
    <w:rsid w:val="02DD41A2"/>
    <w:rsid w:val="1250606D"/>
    <w:rsid w:val="1989418E"/>
    <w:rsid w:val="2259058F"/>
    <w:rsid w:val="556604CC"/>
    <w:rsid w:val="63252264"/>
    <w:rsid w:val="687C3744"/>
    <w:rsid w:val="6913660B"/>
    <w:rsid w:val="717C14AD"/>
    <w:rsid w:val="7F2C4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8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091085"/>
    <w:pPr>
      <w:ind w:firstLine="420"/>
    </w:pPr>
  </w:style>
  <w:style w:type="paragraph" w:styleId="a4">
    <w:name w:val="footer"/>
    <w:basedOn w:val="a"/>
    <w:link w:val="Char"/>
    <w:uiPriority w:val="99"/>
    <w:rsid w:val="00091085"/>
    <w:pPr>
      <w:tabs>
        <w:tab w:val="center" w:pos="4153"/>
        <w:tab w:val="right" w:pos="8306"/>
      </w:tabs>
      <w:snapToGrid w:val="0"/>
      <w:jc w:val="left"/>
    </w:pPr>
    <w:rPr>
      <w:sz w:val="18"/>
      <w:szCs w:val="18"/>
    </w:rPr>
  </w:style>
  <w:style w:type="paragraph" w:styleId="a5">
    <w:name w:val="header"/>
    <w:basedOn w:val="a"/>
    <w:link w:val="Char0"/>
    <w:uiPriority w:val="99"/>
    <w:rsid w:val="0009108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091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qFormat/>
    <w:locked/>
    <w:rsid w:val="00091085"/>
    <w:rPr>
      <w:rFonts w:ascii="Times New Roman" w:eastAsia="宋体" w:hAnsi="Times New Roman" w:cs="Times New Roman"/>
      <w:sz w:val="18"/>
      <w:szCs w:val="18"/>
    </w:rPr>
  </w:style>
  <w:style w:type="character" w:customStyle="1" w:styleId="Char0">
    <w:name w:val="页眉 Char"/>
    <w:basedOn w:val="a0"/>
    <w:link w:val="a5"/>
    <w:uiPriority w:val="99"/>
    <w:qFormat/>
    <w:locked/>
    <w:rsid w:val="0009108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wmf"/>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2015-11-02T00:15:00Z</dcterms:created>
  <dc:creator>lrf</dc:creator>
  <lastModifiedBy>Administrator</lastModifiedBy>
  <dcterms:modified xsi:type="dcterms:W3CDTF">2016-11-11T06:15:00Z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